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2E47E" w14:textId="77777777" w:rsidR="009712C0" w:rsidRPr="008D06BF" w:rsidRDefault="009712C0" w:rsidP="000B501B">
      <w:pPr>
        <w:tabs>
          <w:tab w:val="left" w:pos="5400"/>
        </w:tabs>
        <w:autoSpaceDE w:val="0"/>
        <w:autoSpaceDN w:val="0"/>
        <w:adjustRightInd w:val="0"/>
        <w:jc w:val="center"/>
        <w:rPr>
          <w:rFonts w:ascii="Montserrat" w:hAnsi="Montserrat" w:cs="Arial"/>
          <w:b/>
          <w:bCs/>
          <w:sz w:val="22"/>
          <w:szCs w:val="22"/>
        </w:rPr>
      </w:pPr>
      <w:r w:rsidRPr="008D06BF">
        <w:rPr>
          <w:rFonts w:ascii="Montserrat" w:hAnsi="Montserrat" w:cs="Arial"/>
          <w:b/>
          <w:bCs/>
          <w:sz w:val="22"/>
          <w:szCs w:val="22"/>
        </w:rPr>
        <w:t>Minimum Documentary Requirements</w:t>
      </w:r>
      <w:r w:rsidR="009A50C4" w:rsidRPr="008D06BF">
        <w:rPr>
          <w:rStyle w:val="FootnoteReference"/>
          <w:rFonts w:ascii="Montserrat" w:hAnsi="Montserrat" w:cs="Arial"/>
          <w:b/>
          <w:bCs/>
          <w:sz w:val="22"/>
          <w:szCs w:val="22"/>
        </w:rPr>
        <w:footnoteReference w:id="1"/>
      </w:r>
      <w:r w:rsidRPr="008D06BF">
        <w:rPr>
          <w:rFonts w:ascii="Montserrat" w:hAnsi="Montserrat" w:cs="Arial"/>
          <w:b/>
          <w:bCs/>
          <w:sz w:val="22"/>
          <w:szCs w:val="22"/>
        </w:rPr>
        <w:t xml:space="preserve"> for the Sale of Foreign </w:t>
      </w:r>
      <w:r w:rsidR="008D44E8" w:rsidRPr="008D06BF">
        <w:rPr>
          <w:rFonts w:ascii="Montserrat" w:hAnsi="Montserrat" w:cs="Arial"/>
          <w:b/>
          <w:bCs/>
          <w:sz w:val="22"/>
          <w:szCs w:val="22"/>
        </w:rPr>
        <w:br/>
      </w:r>
      <w:r w:rsidRPr="008D06BF">
        <w:rPr>
          <w:rFonts w:ascii="Montserrat" w:hAnsi="Montserrat" w:cs="Arial"/>
          <w:b/>
          <w:bCs/>
          <w:sz w:val="22"/>
          <w:szCs w:val="22"/>
        </w:rPr>
        <w:t>Exchange</w:t>
      </w:r>
      <w:r w:rsidR="00AA0ACD" w:rsidRPr="008D06BF">
        <w:rPr>
          <w:rFonts w:ascii="Montserrat" w:hAnsi="Montserrat" w:cs="Arial"/>
          <w:b/>
          <w:bCs/>
          <w:sz w:val="22"/>
          <w:szCs w:val="22"/>
        </w:rPr>
        <w:t xml:space="preserve"> (FX)</w:t>
      </w:r>
      <w:r w:rsidR="00A81F2D" w:rsidRPr="008D06BF">
        <w:rPr>
          <w:rFonts w:ascii="Montserrat" w:hAnsi="Montserrat" w:cs="Arial"/>
          <w:b/>
          <w:bCs/>
          <w:sz w:val="22"/>
          <w:szCs w:val="22"/>
        </w:rPr>
        <w:t xml:space="preserve"> Relating to Foreign Loans/Borrowings, Guarantees </w:t>
      </w:r>
      <w:r w:rsidR="008D44E8" w:rsidRPr="008D06BF">
        <w:rPr>
          <w:rFonts w:ascii="Montserrat" w:hAnsi="Montserrat" w:cs="Arial"/>
          <w:b/>
          <w:bCs/>
          <w:sz w:val="22"/>
          <w:szCs w:val="22"/>
        </w:rPr>
        <w:br/>
      </w:r>
      <w:r w:rsidR="00A81F2D" w:rsidRPr="008D06BF">
        <w:rPr>
          <w:rFonts w:ascii="Montserrat" w:hAnsi="Montserrat" w:cs="Arial"/>
          <w:b/>
          <w:bCs/>
          <w:sz w:val="22"/>
          <w:szCs w:val="22"/>
        </w:rPr>
        <w:t>and Other Financing Schemes/Arrangements</w:t>
      </w:r>
    </w:p>
    <w:p w14:paraId="60D474DD" w14:textId="77777777" w:rsidR="003477A9" w:rsidRPr="008D06BF" w:rsidRDefault="00022106" w:rsidP="00022106">
      <w:pPr>
        <w:tabs>
          <w:tab w:val="left" w:pos="6750"/>
        </w:tabs>
        <w:autoSpaceDE w:val="0"/>
        <w:autoSpaceDN w:val="0"/>
        <w:adjustRightInd w:val="0"/>
        <w:rPr>
          <w:rFonts w:ascii="Montserrat" w:hAnsi="Montserrat" w:cs="Arial"/>
          <w:b/>
          <w:bCs/>
          <w:sz w:val="22"/>
          <w:szCs w:val="22"/>
        </w:rPr>
      </w:pPr>
      <w:r>
        <w:rPr>
          <w:rFonts w:ascii="Montserrat" w:hAnsi="Montserrat" w:cs="Arial"/>
          <w:b/>
          <w:bCs/>
          <w:sz w:val="22"/>
          <w:szCs w:val="22"/>
        </w:rPr>
        <w:tab/>
      </w:r>
    </w:p>
    <w:p w14:paraId="519419E0" w14:textId="77777777" w:rsidR="00C924A5" w:rsidRPr="008D06BF" w:rsidRDefault="00AE69D3" w:rsidP="00AE69D3">
      <w:pPr>
        <w:tabs>
          <w:tab w:val="left" w:pos="4788"/>
        </w:tabs>
        <w:autoSpaceDE w:val="0"/>
        <w:autoSpaceDN w:val="0"/>
        <w:adjustRightInd w:val="0"/>
        <w:rPr>
          <w:rFonts w:ascii="Montserrat" w:hAnsi="Montserrat" w:cs="Arial"/>
          <w:b/>
          <w:bCs/>
          <w:sz w:val="22"/>
          <w:szCs w:val="22"/>
        </w:rPr>
      </w:pPr>
      <w:r>
        <w:rPr>
          <w:rFonts w:ascii="Montserrat" w:hAnsi="Montserrat" w:cs="Arial"/>
          <w:b/>
          <w:bCs/>
          <w:sz w:val="22"/>
          <w:szCs w:val="22"/>
        </w:rPr>
        <w:tab/>
      </w:r>
    </w:p>
    <w:p w14:paraId="39B18D2D" w14:textId="77777777" w:rsidR="00C924A5" w:rsidRPr="008D06BF" w:rsidRDefault="00C924A5" w:rsidP="00D37D55">
      <w:pPr>
        <w:numPr>
          <w:ilvl w:val="0"/>
          <w:numId w:val="39"/>
        </w:numPr>
        <w:autoSpaceDE w:val="0"/>
        <w:autoSpaceDN w:val="0"/>
        <w:adjustRightInd w:val="0"/>
        <w:ind w:left="360" w:hanging="360"/>
        <w:jc w:val="both"/>
        <w:rPr>
          <w:rFonts w:ascii="Montserrat" w:hAnsi="Montserrat" w:cs="Arial"/>
          <w:b/>
          <w:bCs/>
          <w:sz w:val="22"/>
          <w:szCs w:val="22"/>
        </w:rPr>
      </w:pPr>
      <w:r w:rsidRPr="008D06BF">
        <w:rPr>
          <w:rFonts w:ascii="Montserrat" w:hAnsi="Montserrat" w:cs="Arial"/>
          <w:b/>
          <w:bCs/>
          <w:sz w:val="22"/>
          <w:szCs w:val="22"/>
        </w:rPr>
        <w:t>For Servicing of Foreign Loans/Borrowings of the Public Sector</w:t>
      </w:r>
      <w:r w:rsidRPr="008D06BF">
        <w:rPr>
          <w:rStyle w:val="FootnoteReference"/>
          <w:rFonts w:ascii="Montserrat" w:hAnsi="Montserrat" w:cs="Arial"/>
          <w:b/>
          <w:bCs/>
          <w:sz w:val="22"/>
          <w:szCs w:val="22"/>
        </w:rPr>
        <w:footnoteReference w:id="2"/>
      </w:r>
      <w:r w:rsidRPr="008D06BF">
        <w:rPr>
          <w:rFonts w:ascii="Montserrat" w:hAnsi="Montserrat" w:cs="Arial"/>
          <w:b/>
          <w:bCs/>
          <w:sz w:val="22"/>
          <w:szCs w:val="22"/>
        </w:rPr>
        <w:t xml:space="preserve"> </w:t>
      </w:r>
    </w:p>
    <w:p w14:paraId="6B81D947" w14:textId="77777777" w:rsidR="00C924A5" w:rsidRDefault="00C924A5" w:rsidP="00C924A5">
      <w:pPr>
        <w:autoSpaceDE w:val="0"/>
        <w:autoSpaceDN w:val="0"/>
        <w:adjustRightInd w:val="0"/>
        <w:rPr>
          <w:rFonts w:ascii="Montserrat" w:hAnsi="Montserrat"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4590"/>
      </w:tblGrid>
      <w:tr w:rsidR="00B76053" w:rsidRPr="0043681F" w14:paraId="69EB6740" w14:textId="77777777" w:rsidTr="00C03468">
        <w:trPr>
          <w:trHeight w:val="377"/>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6F796224" w14:textId="77777777" w:rsidR="00B76053" w:rsidRPr="0043681F" w:rsidRDefault="00B76053" w:rsidP="0018560E">
            <w:pPr>
              <w:autoSpaceDE w:val="0"/>
              <w:autoSpaceDN w:val="0"/>
              <w:adjustRightInd w:val="0"/>
              <w:jc w:val="center"/>
              <w:rPr>
                <w:rFonts w:ascii="Montserrat" w:hAnsi="Montserrat" w:cs="Arial"/>
                <w:b/>
                <w:bCs/>
                <w:sz w:val="18"/>
                <w:szCs w:val="18"/>
              </w:rPr>
            </w:pPr>
            <w:r w:rsidRPr="0043681F">
              <w:rPr>
                <w:rFonts w:ascii="Montserrat" w:hAnsi="Montserrat" w:cs="Arial"/>
                <w:b/>
                <w:bCs/>
                <w:sz w:val="18"/>
                <w:szCs w:val="18"/>
              </w:rPr>
              <w:t>Transaction</w:t>
            </w: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1EB6E7E8" w14:textId="77777777" w:rsidR="00B76053" w:rsidRPr="0043681F" w:rsidRDefault="00B76053" w:rsidP="0018560E">
            <w:pPr>
              <w:autoSpaceDE w:val="0"/>
              <w:autoSpaceDN w:val="0"/>
              <w:adjustRightInd w:val="0"/>
              <w:jc w:val="center"/>
              <w:rPr>
                <w:rFonts w:ascii="Montserrat" w:hAnsi="Montserrat" w:cs="Arial"/>
                <w:b/>
                <w:bCs/>
                <w:sz w:val="18"/>
                <w:szCs w:val="18"/>
              </w:rPr>
            </w:pPr>
            <w:r w:rsidRPr="0043681F">
              <w:rPr>
                <w:rFonts w:ascii="Montserrat" w:hAnsi="Montserrat" w:cs="Arial"/>
                <w:b/>
                <w:bCs/>
                <w:sz w:val="18"/>
                <w:szCs w:val="18"/>
              </w:rPr>
              <w:t>Documents Required</w:t>
            </w:r>
          </w:p>
        </w:tc>
      </w:tr>
      <w:tr w:rsidR="00B76053" w:rsidRPr="0043681F" w14:paraId="18CD22A3" w14:textId="77777777" w:rsidTr="00C03468">
        <w:tc>
          <w:tcPr>
            <w:tcW w:w="8388" w:type="dxa"/>
            <w:gridSpan w:val="2"/>
            <w:shd w:val="clear" w:color="auto" w:fill="auto"/>
          </w:tcPr>
          <w:p w14:paraId="06E4F665" w14:textId="77777777" w:rsidR="00B76053" w:rsidRPr="0043681F" w:rsidRDefault="00B76053" w:rsidP="0018560E">
            <w:pPr>
              <w:numPr>
                <w:ilvl w:val="0"/>
                <w:numId w:val="1"/>
              </w:numPr>
              <w:tabs>
                <w:tab w:val="clear" w:pos="1440"/>
                <w:tab w:val="num" w:pos="360"/>
              </w:tabs>
              <w:autoSpaceDE w:val="0"/>
              <w:autoSpaceDN w:val="0"/>
              <w:adjustRightInd w:val="0"/>
              <w:ind w:left="360"/>
              <w:jc w:val="both"/>
              <w:rPr>
                <w:rFonts w:ascii="Montserrat" w:hAnsi="Montserrat" w:cs="Arial"/>
                <w:sz w:val="18"/>
                <w:szCs w:val="18"/>
              </w:rPr>
            </w:pPr>
            <w:r w:rsidRPr="0043681F">
              <w:rPr>
                <w:rFonts w:ascii="Montserrat" w:hAnsi="Montserrat" w:cs="Arial"/>
                <w:sz w:val="18"/>
                <w:szCs w:val="18"/>
              </w:rPr>
              <w:t>BSP-approved public sector loans/borrowings under Sections 23.1 and 25.1</w:t>
            </w:r>
          </w:p>
        </w:tc>
      </w:tr>
      <w:tr w:rsidR="00B76053" w:rsidRPr="0043681F" w14:paraId="120AA9EE" w14:textId="77777777" w:rsidTr="00C03468">
        <w:tc>
          <w:tcPr>
            <w:tcW w:w="3798" w:type="dxa"/>
            <w:shd w:val="clear" w:color="auto" w:fill="auto"/>
          </w:tcPr>
          <w:p w14:paraId="10B6858F" w14:textId="77777777" w:rsidR="00B76053" w:rsidRPr="00B76053" w:rsidRDefault="00B76053" w:rsidP="00B76053">
            <w:pPr>
              <w:numPr>
                <w:ilvl w:val="0"/>
                <w:numId w:val="46"/>
              </w:numPr>
              <w:autoSpaceDE w:val="0"/>
              <w:autoSpaceDN w:val="0"/>
              <w:adjustRightInd w:val="0"/>
              <w:ind w:hanging="270"/>
              <w:rPr>
                <w:rFonts w:ascii="Montserrat" w:hAnsi="Montserrat" w:cs="Arial"/>
                <w:sz w:val="18"/>
                <w:szCs w:val="18"/>
              </w:rPr>
            </w:pPr>
            <w:r w:rsidRPr="00B76053">
              <w:rPr>
                <w:rFonts w:ascii="Montserrat" w:hAnsi="Montserrat" w:cs="Arial"/>
                <w:sz w:val="18"/>
                <w:szCs w:val="18"/>
              </w:rPr>
              <w:t>Regular amortization/payment</w:t>
            </w:r>
          </w:p>
        </w:tc>
        <w:tc>
          <w:tcPr>
            <w:tcW w:w="4590" w:type="dxa"/>
            <w:shd w:val="clear" w:color="auto" w:fill="auto"/>
          </w:tcPr>
          <w:p w14:paraId="452E7738" w14:textId="77777777" w:rsidR="008C0614" w:rsidRPr="00B76053" w:rsidRDefault="008C0614" w:rsidP="00022106">
            <w:pPr>
              <w:numPr>
                <w:ilvl w:val="0"/>
                <w:numId w:val="48"/>
              </w:numPr>
              <w:autoSpaceDE w:val="0"/>
              <w:autoSpaceDN w:val="0"/>
              <w:adjustRightInd w:val="0"/>
              <w:ind w:left="340" w:hanging="340"/>
              <w:jc w:val="both"/>
              <w:rPr>
                <w:rFonts w:ascii="Montserrat" w:hAnsi="Montserrat" w:cs="Arial"/>
                <w:sz w:val="18"/>
                <w:szCs w:val="18"/>
              </w:rPr>
            </w:pPr>
            <w:r w:rsidRPr="008C0614">
              <w:rPr>
                <w:rFonts w:ascii="Montserrat" w:hAnsi="Montserrat" w:cs="Arial"/>
                <w:sz w:val="18"/>
                <w:szCs w:val="18"/>
              </w:rPr>
              <w:t xml:space="preserve">For the National Government: </w:t>
            </w:r>
            <w:r w:rsidR="00C030B8" w:rsidRPr="0097583F">
              <w:rPr>
                <w:rFonts w:ascii="Montserrat" w:hAnsi="Montserrat" w:cs="Arial"/>
                <w:sz w:val="18"/>
                <w:szCs w:val="18"/>
              </w:rPr>
              <w:t xml:space="preserve">Specific </w:t>
            </w:r>
            <w:r w:rsidR="003B3A50">
              <w:rPr>
                <w:rFonts w:ascii="Montserrat" w:hAnsi="Montserrat" w:cs="Arial"/>
                <w:sz w:val="18"/>
                <w:szCs w:val="18"/>
              </w:rPr>
              <w:br/>
            </w:r>
            <w:r w:rsidR="00C030B8" w:rsidRPr="0097583F">
              <w:rPr>
                <w:rFonts w:ascii="Montserrat" w:hAnsi="Montserrat" w:cs="Arial"/>
                <w:sz w:val="18"/>
                <w:szCs w:val="18"/>
              </w:rPr>
              <w:t xml:space="preserve">BSP </w:t>
            </w:r>
            <w:r w:rsidR="00C030B8" w:rsidRPr="006B0D95">
              <w:rPr>
                <w:rFonts w:ascii="Montserrat" w:hAnsi="Montserrat" w:cs="Arial"/>
                <w:sz w:val="18"/>
                <w:szCs w:val="18"/>
              </w:rPr>
              <w:t>letter-approval</w:t>
            </w:r>
          </w:p>
          <w:p w14:paraId="22A088FF" w14:textId="77777777" w:rsidR="00B76053" w:rsidRPr="00B76053" w:rsidRDefault="00B76053" w:rsidP="00022106">
            <w:pPr>
              <w:autoSpaceDE w:val="0"/>
              <w:autoSpaceDN w:val="0"/>
              <w:adjustRightInd w:val="0"/>
              <w:ind w:left="360"/>
              <w:jc w:val="both"/>
              <w:rPr>
                <w:rFonts w:ascii="Montserrat" w:hAnsi="Montserrat" w:cs="Arial"/>
                <w:sz w:val="18"/>
                <w:szCs w:val="18"/>
              </w:rPr>
            </w:pPr>
          </w:p>
          <w:p w14:paraId="03B45676" w14:textId="77777777" w:rsidR="00B76053" w:rsidRPr="00B76053" w:rsidRDefault="00B76053" w:rsidP="00022106">
            <w:pPr>
              <w:numPr>
                <w:ilvl w:val="0"/>
                <w:numId w:val="46"/>
              </w:numPr>
              <w:autoSpaceDE w:val="0"/>
              <w:autoSpaceDN w:val="0"/>
              <w:adjustRightInd w:val="0"/>
              <w:ind w:left="340" w:hanging="340"/>
              <w:jc w:val="both"/>
              <w:rPr>
                <w:rFonts w:ascii="Montserrat" w:hAnsi="Montserrat" w:cs="Arial"/>
                <w:bCs/>
                <w:sz w:val="18"/>
                <w:szCs w:val="18"/>
              </w:rPr>
            </w:pPr>
            <w:r w:rsidRPr="00B76053">
              <w:rPr>
                <w:rFonts w:ascii="Montserrat" w:hAnsi="Montserrat" w:cs="Arial"/>
                <w:sz w:val="18"/>
                <w:szCs w:val="18"/>
              </w:rPr>
              <w:t xml:space="preserve">For other public sector entities </w:t>
            </w:r>
            <w:r w:rsidR="00F54D4C">
              <w:rPr>
                <w:rFonts w:ascii="Montserrat" w:hAnsi="Montserrat" w:cs="Arial"/>
                <w:sz w:val="18"/>
                <w:szCs w:val="18"/>
              </w:rPr>
              <w:br/>
            </w:r>
            <w:r w:rsidRPr="00B76053">
              <w:rPr>
                <w:rFonts w:ascii="Montserrat" w:hAnsi="Montserrat" w:cs="Arial"/>
                <w:sz w:val="18"/>
                <w:szCs w:val="18"/>
              </w:rPr>
              <w:t>(e.g., Government Owned and Controlled Corporations, Government Financial Institutions except government banks):</w:t>
            </w:r>
            <w:r w:rsidRPr="00B76053">
              <w:rPr>
                <w:rFonts w:ascii="Montserrat" w:hAnsi="Montserrat" w:cs="Arial"/>
                <w:bCs/>
                <w:sz w:val="18"/>
                <w:szCs w:val="18"/>
              </w:rPr>
              <w:t xml:space="preserve"> </w:t>
            </w:r>
          </w:p>
          <w:p w14:paraId="3865ACB5" w14:textId="77777777" w:rsidR="00B76053" w:rsidRPr="00B76053" w:rsidRDefault="00B76053" w:rsidP="00022106">
            <w:pPr>
              <w:numPr>
                <w:ilvl w:val="0"/>
                <w:numId w:val="28"/>
              </w:numPr>
              <w:autoSpaceDE w:val="0"/>
              <w:autoSpaceDN w:val="0"/>
              <w:adjustRightInd w:val="0"/>
              <w:ind w:left="700"/>
              <w:jc w:val="both"/>
              <w:rPr>
                <w:rFonts w:ascii="Montserrat" w:hAnsi="Montserrat" w:cs="Arial"/>
                <w:bCs/>
                <w:sz w:val="18"/>
                <w:szCs w:val="18"/>
              </w:rPr>
            </w:pPr>
            <w:r w:rsidRPr="00B76053">
              <w:rPr>
                <w:rFonts w:ascii="Montserrat" w:hAnsi="Montserrat" w:cs="Arial"/>
                <w:sz w:val="18"/>
                <w:szCs w:val="18"/>
              </w:rPr>
              <w:t>BSP letter granting final approval; and</w:t>
            </w:r>
          </w:p>
          <w:p w14:paraId="2F9F6C4E" w14:textId="77777777" w:rsidR="00B76053" w:rsidRPr="000B62D7" w:rsidRDefault="00B76053" w:rsidP="00022106">
            <w:pPr>
              <w:numPr>
                <w:ilvl w:val="0"/>
                <w:numId w:val="28"/>
              </w:numPr>
              <w:autoSpaceDE w:val="0"/>
              <w:autoSpaceDN w:val="0"/>
              <w:adjustRightInd w:val="0"/>
              <w:ind w:left="700"/>
              <w:jc w:val="both"/>
              <w:rPr>
                <w:rFonts w:ascii="Montserrat" w:hAnsi="Montserrat" w:cs="Arial"/>
                <w:bCs/>
                <w:sz w:val="18"/>
                <w:szCs w:val="18"/>
              </w:rPr>
            </w:pPr>
            <w:r w:rsidRPr="00B76053">
              <w:rPr>
                <w:rFonts w:ascii="Montserrat" w:hAnsi="Montserrat" w:cs="Arial"/>
                <w:sz w:val="18"/>
                <w:szCs w:val="18"/>
              </w:rPr>
              <w:t>Billing statement from creditor or equivalent document</w:t>
            </w:r>
            <w:r w:rsidR="00AD5353">
              <w:rPr>
                <w:rFonts w:ascii="Montserrat" w:hAnsi="Montserrat" w:cs="Arial"/>
                <w:sz w:val="18"/>
                <w:szCs w:val="18"/>
              </w:rPr>
              <w:t>/s</w:t>
            </w:r>
            <w:r w:rsidRPr="00B76053">
              <w:rPr>
                <w:rFonts w:ascii="Montserrat" w:hAnsi="Montserrat" w:cs="Arial"/>
                <w:sz w:val="18"/>
                <w:szCs w:val="18"/>
              </w:rPr>
              <w:t>.</w:t>
            </w:r>
          </w:p>
        </w:tc>
      </w:tr>
      <w:tr w:rsidR="00B76053" w:rsidRPr="0043681F" w14:paraId="6964C12A" w14:textId="77777777" w:rsidTr="00C03468">
        <w:tc>
          <w:tcPr>
            <w:tcW w:w="3798" w:type="dxa"/>
            <w:shd w:val="clear" w:color="auto" w:fill="auto"/>
          </w:tcPr>
          <w:p w14:paraId="3E25CEC7" w14:textId="77777777" w:rsidR="00BB67BE" w:rsidRPr="00BB67BE" w:rsidRDefault="00BB67BE" w:rsidP="00BB67BE">
            <w:pPr>
              <w:numPr>
                <w:ilvl w:val="0"/>
                <w:numId w:val="7"/>
              </w:numPr>
              <w:autoSpaceDE w:val="0"/>
              <w:autoSpaceDN w:val="0"/>
              <w:adjustRightInd w:val="0"/>
              <w:ind w:hanging="1014"/>
              <w:rPr>
                <w:rFonts w:ascii="Montserrat" w:hAnsi="Montserrat" w:cs="Arial"/>
                <w:sz w:val="18"/>
                <w:szCs w:val="18"/>
              </w:rPr>
            </w:pPr>
            <w:r w:rsidRPr="00BB67BE">
              <w:rPr>
                <w:rFonts w:ascii="Montserrat" w:hAnsi="Montserrat" w:cs="Arial"/>
                <w:sz w:val="18"/>
                <w:szCs w:val="18"/>
              </w:rPr>
              <w:t>Prepayment</w:t>
            </w:r>
          </w:p>
          <w:p w14:paraId="4B7A6E6D" w14:textId="77777777" w:rsidR="00B76053" w:rsidRPr="00B76053" w:rsidRDefault="00B76053" w:rsidP="0018560E">
            <w:pPr>
              <w:autoSpaceDE w:val="0"/>
              <w:autoSpaceDN w:val="0"/>
              <w:adjustRightInd w:val="0"/>
              <w:ind w:left="720"/>
              <w:rPr>
                <w:rFonts w:ascii="Montserrat" w:hAnsi="Montserrat" w:cs="Arial"/>
                <w:sz w:val="18"/>
                <w:szCs w:val="18"/>
              </w:rPr>
            </w:pPr>
          </w:p>
          <w:p w14:paraId="32EB260A" w14:textId="77777777" w:rsidR="00B76053" w:rsidRPr="00B76053" w:rsidRDefault="00B76053" w:rsidP="0018560E">
            <w:pPr>
              <w:numPr>
                <w:ilvl w:val="0"/>
                <w:numId w:val="7"/>
              </w:numPr>
              <w:autoSpaceDE w:val="0"/>
              <w:autoSpaceDN w:val="0"/>
              <w:adjustRightInd w:val="0"/>
              <w:ind w:left="709" w:hanging="283"/>
              <w:jc w:val="both"/>
              <w:rPr>
                <w:rFonts w:ascii="Montserrat" w:hAnsi="Montserrat" w:cs="Arial"/>
                <w:sz w:val="18"/>
                <w:szCs w:val="18"/>
              </w:rPr>
            </w:pPr>
            <w:r w:rsidRPr="00B76053">
              <w:rPr>
                <w:rFonts w:ascii="Montserrat" w:hAnsi="Montserrat" w:cs="Arial"/>
                <w:bCs/>
                <w:sz w:val="18"/>
                <w:szCs w:val="18"/>
              </w:rPr>
              <w:t xml:space="preserve">Payment for loans that are past due (i.e., </w:t>
            </w:r>
            <w:r w:rsidRPr="00B76053">
              <w:rPr>
                <w:rFonts w:ascii="Montserrat" w:hAnsi="Montserrat"/>
                <w:sz w:val="18"/>
                <w:szCs w:val="18"/>
              </w:rPr>
              <w:t>beyond original/</w:t>
            </w:r>
            <w:r w:rsidR="001F0860">
              <w:rPr>
                <w:rFonts w:ascii="Montserrat" w:hAnsi="Montserrat"/>
                <w:sz w:val="18"/>
                <w:szCs w:val="18"/>
              </w:rPr>
              <w:t xml:space="preserve"> </w:t>
            </w:r>
            <w:r w:rsidRPr="00B76053">
              <w:rPr>
                <w:rFonts w:ascii="Montserrat" w:hAnsi="Montserrat"/>
                <w:sz w:val="18"/>
                <w:szCs w:val="18"/>
              </w:rPr>
              <w:t>amended due date duly approved by the BSP)</w:t>
            </w:r>
            <w:r w:rsidRPr="00B76053">
              <w:rPr>
                <w:rFonts w:ascii="Montserrat" w:hAnsi="Montserrat" w:cs="Arial"/>
                <w:bCs/>
                <w:sz w:val="18"/>
                <w:szCs w:val="18"/>
              </w:rPr>
              <w:t xml:space="preserve"> for more than one (1) month </w:t>
            </w:r>
          </w:p>
        </w:tc>
        <w:tc>
          <w:tcPr>
            <w:tcW w:w="4590" w:type="dxa"/>
            <w:shd w:val="clear" w:color="auto" w:fill="auto"/>
          </w:tcPr>
          <w:p w14:paraId="021F0A54" w14:textId="77777777" w:rsidR="00FC3733" w:rsidRPr="007A0E04" w:rsidRDefault="00196399" w:rsidP="00022106">
            <w:pPr>
              <w:numPr>
                <w:ilvl w:val="0"/>
                <w:numId w:val="52"/>
              </w:numPr>
              <w:autoSpaceDE w:val="0"/>
              <w:autoSpaceDN w:val="0"/>
              <w:adjustRightInd w:val="0"/>
              <w:ind w:left="360"/>
              <w:jc w:val="both"/>
              <w:rPr>
                <w:rFonts w:ascii="Montserrat" w:hAnsi="Montserrat" w:cs="Arial"/>
                <w:sz w:val="18"/>
                <w:szCs w:val="18"/>
              </w:rPr>
            </w:pPr>
            <w:r w:rsidRPr="00022106">
              <w:rPr>
                <w:rFonts w:ascii="Montserrat" w:hAnsi="Montserrat" w:cs="Arial"/>
                <w:sz w:val="18"/>
                <w:szCs w:val="18"/>
              </w:rPr>
              <w:t>For the National</w:t>
            </w:r>
            <w:r w:rsidRPr="006B0D95">
              <w:rPr>
                <w:rFonts w:ascii="Montserrat" w:hAnsi="Montserrat" w:cs="Arial"/>
                <w:sz w:val="18"/>
                <w:szCs w:val="18"/>
              </w:rPr>
              <w:t xml:space="preserve"> Government: </w:t>
            </w:r>
            <w:r w:rsidR="00677A8E" w:rsidRPr="006B0D95">
              <w:rPr>
                <w:rFonts w:ascii="Montserrat" w:hAnsi="Montserrat" w:cs="Arial"/>
                <w:sz w:val="18"/>
                <w:szCs w:val="18"/>
              </w:rPr>
              <w:t xml:space="preserve">Specific </w:t>
            </w:r>
            <w:r w:rsidR="006B0D95" w:rsidRPr="006B0D95">
              <w:rPr>
                <w:rFonts w:ascii="Montserrat" w:hAnsi="Montserrat" w:cs="Arial"/>
                <w:sz w:val="18"/>
                <w:szCs w:val="18"/>
              </w:rPr>
              <w:br/>
            </w:r>
            <w:r w:rsidR="00677A8E" w:rsidRPr="006B0D95">
              <w:rPr>
                <w:rFonts w:ascii="Montserrat" w:hAnsi="Montserrat" w:cs="Arial"/>
                <w:sz w:val="18"/>
                <w:szCs w:val="18"/>
              </w:rPr>
              <w:t>BSP letter-approval</w:t>
            </w:r>
          </w:p>
          <w:p w14:paraId="7BDBF0EF" w14:textId="77777777" w:rsidR="00400B54" w:rsidRPr="00400B54" w:rsidRDefault="00400B54" w:rsidP="00022106">
            <w:pPr>
              <w:autoSpaceDE w:val="0"/>
              <w:autoSpaceDN w:val="0"/>
              <w:adjustRightInd w:val="0"/>
              <w:ind w:left="360"/>
              <w:jc w:val="both"/>
              <w:rPr>
                <w:rFonts w:ascii="Montserrat" w:hAnsi="Montserrat" w:cs="Arial"/>
                <w:sz w:val="18"/>
                <w:szCs w:val="18"/>
              </w:rPr>
            </w:pPr>
          </w:p>
          <w:p w14:paraId="3FB6F86A" w14:textId="77777777" w:rsidR="00B76053" w:rsidRPr="00A33A94" w:rsidRDefault="005745AF" w:rsidP="00A33A94">
            <w:pPr>
              <w:numPr>
                <w:ilvl w:val="0"/>
                <w:numId w:val="52"/>
              </w:numPr>
              <w:autoSpaceDE w:val="0"/>
              <w:autoSpaceDN w:val="0"/>
              <w:adjustRightInd w:val="0"/>
              <w:ind w:left="360"/>
              <w:jc w:val="both"/>
              <w:rPr>
                <w:rFonts w:ascii="Montserrat" w:hAnsi="Montserrat" w:cs="Arial"/>
                <w:bCs/>
                <w:sz w:val="18"/>
                <w:szCs w:val="18"/>
              </w:rPr>
            </w:pPr>
            <w:r w:rsidRPr="005745AF">
              <w:rPr>
                <w:rFonts w:ascii="Montserrat" w:hAnsi="Montserrat" w:cs="Arial"/>
                <w:sz w:val="18"/>
                <w:szCs w:val="18"/>
              </w:rPr>
              <w:t xml:space="preserve">For other public sector entities </w:t>
            </w:r>
            <w:r w:rsidR="00957E06">
              <w:rPr>
                <w:rFonts w:ascii="Montserrat" w:hAnsi="Montserrat" w:cs="Arial"/>
                <w:sz w:val="18"/>
                <w:szCs w:val="18"/>
              </w:rPr>
              <w:br/>
            </w:r>
            <w:r w:rsidRPr="005745AF">
              <w:rPr>
                <w:rFonts w:ascii="Montserrat" w:hAnsi="Montserrat" w:cs="Arial"/>
                <w:sz w:val="18"/>
                <w:szCs w:val="18"/>
              </w:rPr>
              <w:t>(e.g., Government Owned and Controlled Corporations, Government Financial Institutions except government banks):</w:t>
            </w:r>
            <w:r w:rsidR="00A33A94">
              <w:rPr>
                <w:rFonts w:ascii="Montserrat" w:hAnsi="Montserrat" w:cs="Arial"/>
                <w:sz w:val="18"/>
                <w:szCs w:val="18"/>
              </w:rPr>
              <w:t xml:space="preserve"> </w:t>
            </w:r>
            <w:r w:rsidR="00A03961">
              <w:rPr>
                <w:rFonts w:ascii="Montserrat" w:hAnsi="Montserrat" w:cs="Arial"/>
                <w:sz w:val="18"/>
                <w:szCs w:val="18"/>
              </w:rPr>
              <w:br/>
            </w:r>
            <w:r w:rsidR="00B76053" w:rsidRPr="00A33A94">
              <w:rPr>
                <w:rFonts w:ascii="Montserrat" w:hAnsi="Montserrat" w:cs="Arial"/>
                <w:sz w:val="18"/>
                <w:szCs w:val="18"/>
              </w:rPr>
              <w:t xml:space="preserve">BSP approval of the prepayment/payment of past due loans/borrowings </w:t>
            </w:r>
            <w:r w:rsidR="00B76053" w:rsidRPr="00A33A94">
              <w:rPr>
                <w:rFonts w:ascii="Montserrat" w:hAnsi="Montserrat" w:cs="Arial"/>
                <w:bCs/>
                <w:sz w:val="18"/>
                <w:szCs w:val="18"/>
              </w:rPr>
              <w:t>for more than one (1) month</w:t>
            </w:r>
            <w:r w:rsidR="00B76053" w:rsidRPr="00A33A94">
              <w:rPr>
                <w:rFonts w:ascii="Montserrat" w:hAnsi="Montserrat" w:cs="Arial"/>
                <w:sz w:val="18"/>
                <w:szCs w:val="18"/>
              </w:rPr>
              <w:t>.</w:t>
            </w:r>
          </w:p>
        </w:tc>
      </w:tr>
      <w:tr w:rsidR="00A143B0" w:rsidRPr="0043681F" w14:paraId="02E0FF5B" w14:textId="77777777" w:rsidTr="00C03468">
        <w:tc>
          <w:tcPr>
            <w:tcW w:w="3798" w:type="dxa"/>
            <w:shd w:val="clear" w:color="auto" w:fill="auto"/>
          </w:tcPr>
          <w:p w14:paraId="59534D1C" w14:textId="77777777" w:rsidR="00A143B0" w:rsidRPr="00400B54" w:rsidRDefault="00A143B0" w:rsidP="00022106">
            <w:pPr>
              <w:numPr>
                <w:ilvl w:val="0"/>
                <w:numId w:val="1"/>
              </w:numPr>
              <w:tabs>
                <w:tab w:val="clear" w:pos="1440"/>
                <w:tab w:val="num" w:pos="360"/>
              </w:tabs>
              <w:autoSpaceDE w:val="0"/>
              <w:autoSpaceDN w:val="0"/>
              <w:adjustRightInd w:val="0"/>
              <w:ind w:left="360"/>
              <w:jc w:val="both"/>
              <w:rPr>
                <w:rFonts w:ascii="Montserrat" w:hAnsi="Montserrat" w:cs="Arial"/>
                <w:sz w:val="18"/>
                <w:szCs w:val="18"/>
              </w:rPr>
            </w:pPr>
            <w:r w:rsidRPr="00022106">
              <w:rPr>
                <w:rFonts w:ascii="Montserrat" w:hAnsi="Montserrat" w:cs="Arial"/>
                <w:sz w:val="18"/>
                <w:szCs w:val="18"/>
              </w:rPr>
              <w:t>Short-term public sector loans/</w:t>
            </w:r>
            <w:r w:rsidRPr="00022106">
              <w:rPr>
                <w:rFonts w:ascii="Montserrat" w:hAnsi="Montserrat" w:cs="Arial"/>
                <w:sz w:val="18"/>
                <w:szCs w:val="18"/>
              </w:rPr>
              <w:br/>
              <w:t>borrowings under Section 23.</w:t>
            </w:r>
            <w:proofErr w:type="gramStart"/>
            <w:r w:rsidRPr="00022106">
              <w:rPr>
                <w:rFonts w:ascii="Montserrat" w:hAnsi="Montserrat" w:cs="Arial"/>
                <w:sz w:val="18"/>
                <w:szCs w:val="18"/>
              </w:rPr>
              <w:t>2.b</w:t>
            </w:r>
            <w:proofErr w:type="gramEnd"/>
          </w:p>
        </w:tc>
        <w:tc>
          <w:tcPr>
            <w:tcW w:w="4590" w:type="dxa"/>
            <w:shd w:val="clear" w:color="auto" w:fill="auto"/>
          </w:tcPr>
          <w:p w14:paraId="6BC217BE" w14:textId="77777777" w:rsidR="00022106" w:rsidRDefault="00A143B0" w:rsidP="00022106">
            <w:pPr>
              <w:numPr>
                <w:ilvl w:val="0"/>
                <w:numId w:val="27"/>
              </w:numPr>
              <w:autoSpaceDE w:val="0"/>
              <w:autoSpaceDN w:val="0"/>
              <w:adjustRightInd w:val="0"/>
              <w:ind w:left="360"/>
              <w:jc w:val="both"/>
              <w:rPr>
                <w:rFonts w:ascii="Montserrat" w:hAnsi="Montserrat" w:cs="Arial"/>
                <w:bCs/>
                <w:sz w:val="18"/>
                <w:szCs w:val="18"/>
              </w:rPr>
            </w:pPr>
            <w:r w:rsidRPr="00022106">
              <w:rPr>
                <w:rFonts w:ascii="Montserrat" w:hAnsi="Montserrat" w:cs="Arial"/>
                <w:bCs/>
                <w:sz w:val="18"/>
                <w:szCs w:val="18"/>
              </w:rPr>
              <w:t xml:space="preserve">Proof of reporting to the BSP </w:t>
            </w:r>
            <w:r w:rsidR="00CB338E">
              <w:rPr>
                <w:rFonts w:ascii="Montserrat" w:hAnsi="Montserrat" w:cs="Arial"/>
                <w:bCs/>
                <w:sz w:val="18"/>
                <w:szCs w:val="18"/>
              </w:rPr>
              <w:br/>
            </w:r>
            <w:r w:rsidRPr="00022106">
              <w:rPr>
                <w:rFonts w:ascii="Montserrat" w:hAnsi="Montserrat" w:cs="Arial"/>
                <w:bCs/>
                <w:sz w:val="18"/>
                <w:szCs w:val="18"/>
              </w:rPr>
              <w:t>(e.g., BSP acknowledgment letter); and</w:t>
            </w:r>
          </w:p>
          <w:p w14:paraId="1015B56F" w14:textId="77777777" w:rsidR="00022106" w:rsidRPr="00022106" w:rsidRDefault="00022106" w:rsidP="00022106">
            <w:pPr>
              <w:autoSpaceDE w:val="0"/>
              <w:autoSpaceDN w:val="0"/>
              <w:adjustRightInd w:val="0"/>
              <w:ind w:left="360"/>
              <w:jc w:val="both"/>
              <w:rPr>
                <w:rFonts w:ascii="Montserrat" w:hAnsi="Montserrat" w:cs="Arial"/>
                <w:bCs/>
                <w:sz w:val="18"/>
                <w:szCs w:val="18"/>
              </w:rPr>
            </w:pPr>
          </w:p>
          <w:p w14:paraId="2BDE1BE6" w14:textId="77777777" w:rsidR="00A143B0" w:rsidRPr="00022106" w:rsidDel="00196399" w:rsidRDefault="00A143B0" w:rsidP="00022106">
            <w:pPr>
              <w:numPr>
                <w:ilvl w:val="0"/>
                <w:numId w:val="27"/>
              </w:numPr>
              <w:autoSpaceDE w:val="0"/>
              <w:autoSpaceDN w:val="0"/>
              <w:adjustRightInd w:val="0"/>
              <w:ind w:left="360"/>
              <w:jc w:val="both"/>
              <w:rPr>
                <w:rFonts w:ascii="Montserrat" w:hAnsi="Montserrat" w:cs="Arial"/>
                <w:bCs/>
                <w:sz w:val="18"/>
                <w:szCs w:val="18"/>
              </w:rPr>
            </w:pPr>
            <w:r w:rsidRPr="00022106">
              <w:rPr>
                <w:rFonts w:ascii="Montserrat" w:hAnsi="Montserrat" w:cs="Arial"/>
                <w:sz w:val="18"/>
                <w:szCs w:val="18"/>
              </w:rPr>
              <w:t>Billing statement from creditor or equivalent document.</w:t>
            </w:r>
          </w:p>
        </w:tc>
      </w:tr>
    </w:tbl>
    <w:p w14:paraId="0CB0ED66" w14:textId="77777777" w:rsidR="00B76053" w:rsidRDefault="00B76053"/>
    <w:p w14:paraId="7A902364" w14:textId="77777777" w:rsidR="003358DD" w:rsidRPr="008D06BF" w:rsidRDefault="003358DD" w:rsidP="008D44E8">
      <w:pPr>
        <w:autoSpaceDE w:val="0"/>
        <w:autoSpaceDN w:val="0"/>
        <w:adjustRightInd w:val="0"/>
        <w:rPr>
          <w:rFonts w:ascii="Montserrat" w:hAnsi="Montserrat" w:cs="Arial"/>
          <w:b/>
          <w:bCs/>
          <w:sz w:val="22"/>
          <w:szCs w:val="22"/>
        </w:rPr>
      </w:pPr>
    </w:p>
    <w:p w14:paraId="06AAB326" w14:textId="77777777" w:rsidR="001E6CE1" w:rsidRPr="008D06BF" w:rsidRDefault="001E6CE1" w:rsidP="00C924A5">
      <w:pPr>
        <w:numPr>
          <w:ilvl w:val="0"/>
          <w:numId w:val="39"/>
        </w:numPr>
        <w:autoSpaceDE w:val="0"/>
        <w:autoSpaceDN w:val="0"/>
        <w:adjustRightInd w:val="0"/>
        <w:ind w:left="360" w:hanging="360"/>
        <w:jc w:val="both"/>
        <w:rPr>
          <w:rFonts w:ascii="Montserrat" w:hAnsi="Montserrat" w:cs="Arial"/>
          <w:b/>
          <w:bCs/>
          <w:sz w:val="22"/>
          <w:szCs w:val="22"/>
        </w:rPr>
      </w:pPr>
      <w:r w:rsidRPr="008D06BF">
        <w:rPr>
          <w:rFonts w:ascii="Montserrat" w:hAnsi="Montserrat" w:cs="Arial"/>
          <w:b/>
          <w:bCs/>
          <w:sz w:val="22"/>
          <w:szCs w:val="22"/>
        </w:rPr>
        <w:t xml:space="preserve">For Servicing of Foreign Loans/Borrowings of the Private Sector </w:t>
      </w:r>
    </w:p>
    <w:p w14:paraId="5DA77EDC" w14:textId="77777777" w:rsidR="001E6CE1" w:rsidRPr="008D06BF" w:rsidRDefault="001E6CE1" w:rsidP="001E6CE1">
      <w:pPr>
        <w:autoSpaceDE w:val="0"/>
        <w:autoSpaceDN w:val="0"/>
        <w:adjustRightInd w:val="0"/>
        <w:rPr>
          <w:rFonts w:ascii="Montserrat" w:hAnsi="Montserrat" w:cs="Arial"/>
          <w:b/>
          <w:bCs/>
          <w:sz w:val="22"/>
          <w:szCs w:val="22"/>
        </w:rPr>
      </w:pP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8"/>
        <w:gridCol w:w="4630"/>
      </w:tblGrid>
      <w:tr w:rsidR="00DB0641" w:rsidRPr="008D06BF" w14:paraId="48504B5E" w14:textId="77777777" w:rsidTr="00F74B71">
        <w:trPr>
          <w:trHeight w:val="278"/>
          <w:tblHeader/>
        </w:trPr>
        <w:tc>
          <w:tcPr>
            <w:tcW w:w="3758" w:type="dxa"/>
          </w:tcPr>
          <w:p w14:paraId="7DBAB7C0" w14:textId="77777777" w:rsidR="001E6CE1" w:rsidRPr="008D06BF" w:rsidRDefault="001E6CE1" w:rsidP="003B5E6B">
            <w:pPr>
              <w:autoSpaceDE w:val="0"/>
              <w:autoSpaceDN w:val="0"/>
              <w:adjustRightInd w:val="0"/>
              <w:jc w:val="center"/>
              <w:rPr>
                <w:rFonts w:ascii="Montserrat" w:hAnsi="Montserrat" w:cs="Arial"/>
                <w:sz w:val="18"/>
                <w:szCs w:val="18"/>
              </w:rPr>
            </w:pPr>
            <w:r w:rsidRPr="008D06BF">
              <w:rPr>
                <w:rFonts w:ascii="Montserrat" w:hAnsi="Montserrat" w:cs="Arial"/>
                <w:b/>
                <w:bCs/>
                <w:sz w:val="18"/>
                <w:szCs w:val="18"/>
              </w:rPr>
              <w:t>Transaction</w:t>
            </w:r>
          </w:p>
        </w:tc>
        <w:tc>
          <w:tcPr>
            <w:tcW w:w="4630" w:type="dxa"/>
          </w:tcPr>
          <w:p w14:paraId="7F284E49" w14:textId="77777777" w:rsidR="001E6CE1" w:rsidRPr="008D06BF" w:rsidRDefault="00847818" w:rsidP="00847818">
            <w:pPr>
              <w:autoSpaceDE w:val="0"/>
              <w:autoSpaceDN w:val="0"/>
              <w:adjustRightInd w:val="0"/>
              <w:jc w:val="center"/>
              <w:rPr>
                <w:rFonts w:ascii="Montserrat" w:hAnsi="Montserrat" w:cs="Arial"/>
                <w:bCs/>
                <w:sz w:val="18"/>
                <w:szCs w:val="18"/>
              </w:rPr>
            </w:pPr>
            <w:r>
              <w:rPr>
                <w:rFonts w:ascii="Montserrat" w:hAnsi="Montserrat" w:cs="Arial"/>
                <w:b/>
                <w:bCs/>
                <w:sz w:val="18"/>
                <w:szCs w:val="18"/>
              </w:rPr>
              <w:t xml:space="preserve"> </w:t>
            </w:r>
            <w:r w:rsidR="001E6CE1" w:rsidRPr="008D06BF">
              <w:rPr>
                <w:rFonts w:ascii="Montserrat" w:hAnsi="Montserrat" w:cs="Arial"/>
                <w:b/>
                <w:bCs/>
                <w:sz w:val="18"/>
                <w:szCs w:val="18"/>
              </w:rPr>
              <w:t>Documents Required</w:t>
            </w:r>
          </w:p>
        </w:tc>
      </w:tr>
      <w:tr w:rsidR="000E3A33" w:rsidRPr="008D06BF" w14:paraId="772A2E37" w14:textId="77777777" w:rsidTr="00A10F62">
        <w:trPr>
          <w:trHeight w:val="215"/>
        </w:trPr>
        <w:tc>
          <w:tcPr>
            <w:tcW w:w="8388" w:type="dxa"/>
            <w:gridSpan w:val="2"/>
          </w:tcPr>
          <w:p w14:paraId="4B6830EF" w14:textId="77777777" w:rsidR="000E3A33" w:rsidRPr="008D06BF" w:rsidRDefault="000E3A33" w:rsidP="00EB3DDB">
            <w:pPr>
              <w:numPr>
                <w:ilvl w:val="0"/>
                <w:numId w:val="8"/>
              </w:numPr>
              <w:autoSpaceDE w:val="0"/>
              <w:autoSpaceDN w:val="0"/>
              <w:adjustRightInd w:val="0"/>
              <w:ind w:left="360"/>
              <w:jc w:val="both"/>
              <w:rPr>
                <w:rFonts w:ascii="Montserrat" w:hAnsi="Montserrat" w:cs="Arial"/>
                <w:sz w:val="18"/>
                <w:szCs w:val="18"/>
              </w:rPr>
            </w:pPr>
            <w:bookmarkStart w:id="1" w:name="_Hlk69918581"/>
            <w:r w:rsidRPr="008D06BF">
              <w:rPr>
                <w:rFonts w:ascii="Montserrat" w:hAnsi="Montserrat" w:cs="Arial"/>
                <w:sz w:val="18"/>
                <w:szCs w:val="18"/>
              </w:rPr>
              <w:t xml:space="preserve">BSP-approved and registered </w:t>
            </w:r>
            <w:proofErr w:type="gramStart"/>
            <w:r w:rsidRPr="008D06BF">
              <w:rPr>
                <w:rFonts w:ascii="Montserrat" w:hAnsi="Montserrat" w:cs="Arial"/>
                <w:sz w:val="18"/>
                <w:szCs w:val="18"/>
              </w:rPr>
              <w:t>publicly-guaranteed</w:t>
            </w:r>
            <w:proofErr w:type="gramEnd"/>
            <w:r w:rsidR="002E3456" w:rsidRPr="008D06BF">
              <w:rPr>
                <w:rFonts w:ascii="Montserrat" w:hAnsi="Montserrat" w:cs="Arial"/>
                <w:sz w:val="18"/>
                <w:szCs w:val="18"/>
              </w:rPr>
              <w:t xml:space="preserve"> </w:t>
            </w:r>
            <w:r w:rsidRPr="008D06BF">
              <w:rPr>
                <w:rFonts w:ascii="Montserrat" w:hAnsi="Montserrat" w:cs="Arial"/>
                <w:sz w:val="18"/>
                <w:szCs w:val="18"/>
              </w:rPr>
              <w:t>private sector loans/borrowings under Sections 24.1 and 25.1; and BSP-registered private sector loans/borrowings that are not publicly-guaranteed under Section 24.2</w:t>
            </w:r>
          </w:p>
        </w:tc>
      </w:tr>
      <w:tr w:rsidR="002D1213" w:rsidRPr="008D06BF" w14:paraId="7D00632F" w14:textId="77777777" w:rsidTr="00F74B71">
        <w:trPr>
          <w:trHeight w:val="215"/>
        </w:trPr>
        <w:tc>
          <w:tcPr>
            <w:tcW w:w="3758" w:type="dxa"/>
          </w:tcPr>
          <w:p w14:paraId="283BFBAD" w14:textId="77777777" w:rsidR="002D1213" w:rsidRPr="00F74B71" w:rsidRDefault="002D1213" w:rsidP="00F74B71">
            <w:pPr>
              <w:numPr>
                <w:ilvl w:val="0"/>
                <w:numId w:val="6"/>
              </w:numPr>
              <w:autoSpaceDE w:val="0"/>
              <w:autoSpaceDN w:val="0"/>
              <w:adjustRightInd w:val="0"/>
              <w:ind w:left="720"/>
              <w:rPr>
                <w:rFonts w:ascii="Montserrat" w:hAnsi="Montserrat" w:cs="Arial"/>
                <w:sz w:val="18"/>
                <w:szCs w:val="18"/>
              </w:rPr>
            </w:pPr>
            <w:r w:rsidRPr="00F74B71">
              <w:rPr>
                <w:rFonts w:ascii="Montserrat" w:hAnsi="Montserrat" w:cs="Arial"/>
                <w:sz w:val="18"/>
                <w:szCs w:val="18"/>
              </w:rPr>
              <w:t>Regular amortization/payment</w:t>
            </w:r>
          </w:p>
        </w:tc>
        <w:tc>
          <w:tcPr>
            <w:tcW w:w="4630" w:type="dxa"/>
          </w:tcPr>
          <w:p w14:paraId="2032F3E4" w14:textId="77777777" w:rsidR="0086499C" w:rsidRDefault="002D1213" w:rsidP="0086499C">
            <w:pPr>
              <w:numPr>
                <w:ilvl w:val="0"/>
                <w:numId w:val="49"/>
              </w:numPr>
              <w:autoSpaceDE w:val="0"/>
              <w:autoSpaceDN w:val="0"/>
              <w:adjustRightInd w:val="0"/>
              <w:ind w:left="360"/>
              <w:jc w:val="both"/>
              <w:rPr>
                <w:rFonts w:ascii="Montserrat" w:hAnsi="Montserrat" w:cs="Arial"/>
                <w:sz w:val="18"/>
                <w:szCs w:val="18"/>
              </w:rPr>
            </w:pPr>
            <w:proofErr w:type="spellStart"/>
            <w:r w:rsidRPr="00F74B71">
              <w:rPr>
                <w:rFonts w:ascii="Montserrat" w:hAnsi="Montserrat" w:cs="Arial"/>
                <w:sz w:val="18"/>
                <w:szCs w:val="18"/>
              </w:rPr>
              <w:t>Bangko</w:t>
            </w:r>
            <w:proofErr w:type="spellEnd"/>
            <w:r w:rsidRPr="00F74B71">
              <w:rPr>
                <w:rFonts w:ascii="Montserrat" w:hAnsi="Montserrat" w:cs="Arial"/>
                <w:sz w:val="18"/>
                <w:szCs w:val="18"/>
              </w:rPr>
              <w:t xml:space="preserve"> Sentral Registration Document (BSRD)</w:t>
            </w:r>
            <w:bookmarkStart w:id="2" w:name="_Ref80710835"/>
            <w:r w:rsidRPr="00F74B71">
              <w:rPr>
                <w:rStyle w:val="FootnoteReference"/>
                <w:rFonts w:ascii="Montserrat" w:hAnsi="Montserrat" w:cs="Arial"/>
                <w:sz w:val="18"/>
                <w:szCs w:val="18"/>
              </w:rPr>
              <w:footnoteReference w:id="3"/>
            </w:r>
            <w:bookmarkEnd w:id="2"/>
            <w:r w:rsidRPr="00F74B71">
              <w:rPr>
                <w:rFonts w:ascii="Montserrat" w:hAnsi="Montserrat" w:cs="Arial"/>
                <w:sz w:val="18"/>
                <w:szCs w:val="18"/>
              </w:rPr>
              <w:t>;</w:t>
            </w:r>
            <w:r w:rsidRPr="00F74B71">
              <w:rPr>
                <w:rFonts w:ascii="Montserrat" w:hAnsi="Montserrat" w:cs="Arial"/>
                <w:bCs/>
                <w:sz w:val="18"/>
                <w:szCs w:val="18"/>
              </w:rPr>
              <w:t xml:space="preserve"> </w:t>
            </w:r>
            <w:r w:rsidRPr="00F74B71">
              <w:rPr>
                <w:rFonts w:ascii="Montserrat" w:hAnsi="Montserrat" w:cs="Arial"/>
                <w:sz w:val="18"/>
                <w:szCs w:val="18"/>
              </w:rPr>
              <w:t>and</w:t>
            </w:r>
          </w:p>
          <w:p w14:paraId="5DC335B6" w14:textId="77777777" w:rsidR="0086499C" w:rsidRDefault="0086499C" w:rsidP="00F74B71">
            <w:pPr>
              <w:autoSpaceDE w:val="0"/>
              <w:autoSpaceDN w:val="0"/>
              <w:adjustRightInd w:val="0"/>
              <w:ind w:left="360"/>
              <w:jc w:val="both"/>
              <w:rPr>
                <w:rFonts w:ascii="Montserrat" w:hAnsi="Montserrat" w:cs="Arial"/>
                <w:sz w:val="18"/>
                <w:szCs w:val="18"/>
              </w:rPr>
            </w:pPr>
          </w:p>
          <w:p w14:paraId="24F076B0" w14:textId="77777777" w:rsidR="002D1213" w:rsidRPr="00F74B71" w:rsidRDefault="002D1213" w:rsidP="00F74B71">
            <w:pPr>
              <w:numPr>
                <w:ilvl w:val="0"/>
                <w:numId w:val="49"/>
              </w:numPr>
              <w:autoSpaceDE w:val="0"/>
              <w:autoSpaceDN w:val="0"/>
              <w:adjustRightInd w:val="0"/>
              <w:ind w:left="360"/>
              <w:jc w:val="both"/>
              <w:rPr>
                <w:rFonts w:ascii="Montserrat" w:hAnsi="Montserrat" w:cs="Arial"/>
                <w:sz w:val="18"/>
                <w:szCs w:val="18"/>
              </w:rPr>
            </w:pPr>
            <w:r w:rsidRPr="00F74B71">
              <w:rPr>
                <w:rFonts w:ascii="Montserrat" w:hAnsi="Montserrat" w:cs="Arial"/>
                <w:sz w:val="18"/>
                <w:szCs w:val="18"/>
              </w:rPr>
              <w:t xml:space="preserve">Billing statement from creditor or equivalent </w:t>
            </w:r>
            <w:r w:rsidRPr="00F74B71">
              <w:rPr>
                <w:rFonts w:ascii="Montserrat" w:hAnsi="Montserrat" w:cs="Arial"/>
                <w:sz w:val="18"/>
                <w:szCs w:val="18"/>
              </w:rPr>
              <w:lastRenderedPageBreak/>
              <w:t xml:space="preserve">document. </w:t>
            </w:r>
          </w:p>
          <w:p w14:paraId="3806032C" w14:textId="77777777" w:rsidR="002D1213" w:rsidRPr="00F74B71" w:rsidRDefault="002D1213" w:rsidP="002D1213">
            <w:pPr>
              <w:tabs>
                <w:tab w:val="num" w:pos="612"/>
              </w:tabs>
              <w:autoSpaceDE w:val="0"/>
              <w:autoSpaceDN w:val="0"/>
              <w:adjustRightInd w:val="0"/>
              <w:ind w:left="310" w:hanging="310"/>
              <w:rPr>
                <w:rFonts w:ascii="Montserrat" w:hAnsi="Montserrat" w:cs="Arial"/>
                <w:sz w:val="18"/>
                <w:szCs w:val="18"/>
              </w:rPr>
            </w:pPr>
          </w:p>
          <w:p w14:paraId="59B48287" w14:textId="77777777" w:rsidR="005668D0" w:rsidRPr="00400B54" w:rsidRDefault="002D1213" w:rsidP="00F74B71">
            <w:pPr>
              <w:tabs>
                <w:tab w:val="left" w:pos="0"/>
              </w:tabs>
              <w:autoSpaceDE w:val="0"/>
              <w:autoSpaceDN w:val="0"/>
              <w:adjustRightInd w:val="0"/>
              <w:jc w:val="both"/>
              <w:rPr>
                <w:rFonts w:ascii="Montserrat" w:hAnsi="Montserrat" w:cs="Arial"/>
                <w:sz w:val="18"/>
                <w:szCs w:val="18"/>
              </w:rPr>
            </w:pPr>
            <w:r w:rsidRPr="00F74B71">
              <w:rPr>
                <w:rFonts w:ascii="Montserrat" w:hAnsi="Montserrat" w:cs="Arial"/>
                <w:sz w:val="18"/>
                <w:szCs w:val="18"/>
              </w:rPr>
              <w:t>Amounts that may be purchased shall be up to amounts maturing on scheduled due dates indicated in the BSRD.</w:t>
            </w:r>
          </w:p>
        </w:tc>
      </w:tr>
      <w:tr w:rsidR="000E3A33" w:rsidRPr="00E47FB3" w14:paraId="00DF0AAF" w14:textId="77777777" w:rsidTr="00F74B71">
        <w:trPr>
          <w:trHeight w:val="215"/>
        </w:trPr>
        <w:tc>
          <w:tcPr>
            <w:tcW w:w="3758" w:type="dxa"/>
          </w:tcPr>
          <w:p w14:paraId="12EA02BB" w14:textId="77777777" w:rsidR="00C83373" w:rsidRPr="00C83373" w:rsidRDefault="00C83373" w:rsidP="00C83373">
            <w:pPr>
              <w:numPr>
                <w:ilvl w:val="0"/>
                <w:numId w:val="36"/>
              </w:numPr>
              <w:autoSpaceDE w:val="0"/>
              <w:autoSpaceDN w:val="0"/>
              <w:adjustRightInd w:val="0"/>
              <w:ind w:hanging="720"/>
              <w:rPr>
                <w:rFonts w:ascii="Montserrat" w:hAnsi="Montserrat" w:cs="Arial"/>
                <w:sz w:val="18"/>
                <w:szCs w:val="18"/>
              </w:rPr>
            </w:pPr>
            <w:r w:rsidRPr="00C83373">
              <w:rPr>
                <w:rFonts w:ascii="Montserrat" w:hAnsi="Montserrat" w:cs="Arial"/>
                <w:sz w:val="18"/>
                <w:szCs w:val="18"/>
              </w:rPr>
              <w:lastRenderedPageBreak/>
              <w:t>Prepayment</w:t>
            </w:r>
          </w:p>
          <w:p w14:paraId="36776EC4" w14:textId="77777777" w:rsidR="000E3A33" w:rsidRPr="00E47FB3" w:rsidRDefault="000E3A33" w:rsidP="00EB3DDB">
            <w:pPr>
              <w:autoSpaceDE w:val="0"/>
              <w:autoSpaceDN w:val="0"/>
              <w:adjustRightInd w:val="0"/>
              <w:ind w:left="720"/>
              <w:rPr>
                <w:rFonts w:ascii="Montserrat" w:hAnsi="Montserrat" w:cs="Arial"/>
                <w:sz w:val="18"/>
                <w:szCs w:val="18"/>
              </w:rPr>
            </w:pPr>
          </w:p>
          <w:p w14:paraId="1EE11CD6" w14:textId="77777777" w:rsidR="00281936" w:rsidRPr="00E47FB3" w:rsidRDefault="008D06BF" w:rsidP="00E72F1B">
            <w:pPr>
              <w:numPr>
                <w:ilvl w:val="0"/>
                <w:numId w:val="36"/>
              </w:numPr>
              <w:autoSpaceDE w:val="0"/>
              <w:autoSpaceDN w:val="0"/>
              <w:adjustRightInd w:val="0"/>
              <w:ind w:left="720"/>
              <w:jc w:val="both"/>
              <w:rPr>
                <w:rFonts w:ascii="Montserrat" w:hAnsi="Montserrat" w:cs="Arial"/>
                <w:sz w:val="18"/>
                <w:szCs w:val="18"/>
              </w:rPr>
            </w:pPr>
            <w:r w:rsidRPr="00E47FB3">
              <w:rPr>
                <w:rFonts w:ascii="Montserrat" w:hAnsi="Montserrat" w:cs="Arial"/>
                <w:bCs/>
                <w:sz w:val="18"/>
                <w:szCs w:val="18"/>
              </w:rPr>
              <w:t xml:space="preserve">Past due [i.e., </w:t>
            </w:r>
            <w:r w:rsidRPr="00E47FB3">
              <w:rPr>
                <w:rFonts w:ascii="Montserrat" w:hAnsi="Montserrat"/>
                <w:sz w:val="18"/>
                <w:szCs w:val="18"/>
              </w:rPr>
              <w:t xml:space="preserve">beyond original/amended due date </w:t>
            </w:r>
            <w:r w:rsidRPr="00366C29">
              <w:rPr>
                <w:rFonts w:ascii="Montserrat" w:hAnsi="Montserrat"/>
                <w:spacing w:val="-4"/>
                <w:sz w:val="18"/>
                <w:szCs w:val="18"/>
              </w:rPr>
              <w:t>duly approved/registered/noted</w:t>
            </w:r>
            <w:r w:rsidRPr="00E47FB3">
              <w:rPr>
                <w:rFonts w:ascii="Montserrat" w:hAnsi="Montserrat"/>
                <w:sz w:val="18"/>
                <w:szCs w:val="18"/>
              </w:rPr>
              <w:t xml:space="preserve"> by the BSP (as applicable)]</w:t>
            </w:r>
          </w:p>
        </w:tc>
        <w:tc>
          <w:tcPr>
            <w:tcW w:w="4630" w:type="dxa"/>
          </w:tcPr>
          <w:p w14:paraId="3D1C0A18" w14:textId="67D4F042" w:rsidR="00D056DD" w:rsidRPr="007A0E04" w:rsidRDefault="00C83373" w:rsidP="007A0E04">
            <w:pPr>
              <w:numPr>
                <w:ilvl w:val="0"/>
                <w:numId w:val="9"/>
              </w:numPr>
              <w:autoSpaceDE w:val="0"/>
              <w:autoSpaceDN w:val="0"/>
              <w:adjustRightInd w:val="0"/>
              <w:ind w:left="360"/>
              <w:jc w:val="both"/>
              <w:rPr>
                <w:rFonts w:ascii="Montserrat" w:hAnsi="Montserrat" w:cs="Arial"/>
                <w:sz w:val="18"/>
                <w:szCs w:val="18"/>
              </w:rPr>
            </w:pPr>
            <w:r w:rsidRPr="00C83373">
              <w:rPr>
                <w:rFonts w:ascii="Montserrat" w:hAnsi="Montserrat" w:cs="Arial"/>
                <w:sz w:val="18"/>
                <w:szCs w:val="18"/>
              </w:rPr>
              <w:t>BSRD</w:t>
            </w:r>
            <w:r w:rsidR="00A1047B" w:rsidRPr="00A1047B">
              <w:rPr>
                <w:rFonts w:ascii="Montserrat" w:hAnsi="Montserrat" w:cs="Arial"/>
                <w:sz w:val="18"/>
                <w:szCs w:val="18"/>
                <w:vertAlign w:val="superscript"/>
              </w:rPr>
              <w:fldChar w:fldCharType="begin"/>
            </w:r>
            <w:r w:rsidR="00A1047B" w:rsidRPr="00A1047B">
              <w:rPr>
                <w:rFonts w:ascii="Montserrat" w:hAnsi="Montserrat" w:cs="Arial"/>
                <w:sz w:val="18"/>
                <w:szCs w:val="18"/>
                <w:vertAlign w:val="superscript"/>
              </w:rPr>
              <w:instrText xml:space="preserve"> NOTEREF _Ref80710835 \h  \* MERGEFORMAT </w:instrText>
            </w:r>
            <w:r w:rsidR="00A1047B" w:rsidRPr="00A1047B">
              <w:rPr>
                <w:rFonts w:ascii="Montserrat" w:hAnsi="Montserrat" w:cs="Arial"/>
                <w:sz w:val="18"/>
                <w:szCs w:val="18"/>
                <w:vertAlign w:val="superscript"/>
              </w:rPr>
            </w:r>
            <w:r w:rsidR="00A1047B" w:rsidRPr="00A1047B">
              <w:rPr>
                <w:rFonts w:ascii="Montserrat" w:hAnsi="Montserrat" w:cs="Arial"/>
                <w:sz w:val="18"/>
                <w:szCs w:val="18"/>
                <w:vertAlign w:val="superscript"/>
              </w:rPr>
              <w:fldChar w:fldCharType="separate"/>
            </w:r>
            <w:r w:rsidR="00EE6A00">
              <w:rPr>
                <w:rFonts w:ascii="Montserrat" w:hAnsi="Montserrat" w:cs="Arial"/>
                <w:sz w:val="18"/>
                <w:szCs w:val="18"/>
                <w:vertAlign w:val="superscript"/>
              </w:rPr>
              <w:t>3</w:t>
            </w:r>
            <w:r w:rsidR="00A1047B" w:rsidRPr="00A1047B">
              <w:rPr>
                <w:rFonts w:ascii="Montserrat" w:hAnsi="Montserrat" w:cs="Arial"/>
                <w:sz w:val="18"/>
                <w:szCs w:val="18"/>
                <w:vertAlign w:val="superscript"/>
              </w:rPr>
              <w:fldChar w:fldCharType="end"/>
            </w:r>
            <w:r w:rsidR="00AC0503" w:rsidRPr="00E47FB3">
              <w:rPr>
                <w:rFonts w:ascii="Montserrat" w:hAnsi="Montserrat" w:cs="Arial"/>
                <w:sz w:val="18"/>
                <w:szCs w:val="18"/>
              </w:rPr>
              <w:t>; and</w:t>
            </w:r>
          </w:p>
          <w:p w14:paraId="77BC1814" w14:textId="77777777" w:rsidR="00D056DD" w:rsidRPr="00E47FB3" w:rsidRDefault="00D056DD" w:rsidP="006A1EF1">
            <w:pPr>
              <w:autoSpaceDE w:val="0"/>
              <w:autoSpaceDN w:val="0"/>
              <w:adjustRightInd w:val="0"/>
              <w:ind w:left="360"/>
              <w:jc w:val="both"/>
              <w:rPr>
                <w:rFonts w:ascii="Montserrat" w:hAnsi="Montserrat" w:cs="Arial"/>
                <w:sz w:val="18"/>
                <w:szCs w:val="18"/>
              </w:rPr>
            </w:pPr>
          </w:p>
          <w:p w14:paraId="05F49D8C" w14:textId="77777777" w:rsidR="00AC0503" w:rsidRPr="00E47FB3" w:rsidRDefault="00AC0503" w:rsidP="00EF4463">
            <w:pPr>
              <w:numPr>
                <w:ilvl w:val="0"/>
                <w:numId w:val="9"/>
              </w:numPr>
              <w:autoSpaceDE w:val="0"/>
              <w:autoSpaceDN w:val="0"/>
              <w:adjustRightInd w:val="0"/>
              <w:ind w:left="360"/>
              <w:jc w:val="both"/>
              <w:rPr>
                <w:rFonts w:ascii="Montserrat" w:hAnsi="Montserrat" w:cs="Arial"/>
                <w:sz w:val="18"/>
                <w:szCs w:val="18"/>
              </w:rPr>
            </w:pPr>
            <w:r w:rsidRPr="00E47FB3">
              <w:rPr>
                <w:rFonts w:ascii="Montserrat" w:hAnsi="Montserrat" w:cs="Arial"/>
                <w:sz w:val="18"/>
                <w:szCs w:val="18"/>
              </w:rPr>
              <w:t xml:space="preserve">For </w:t>
            </w:r>
            <w:proofErr w:type="gramStart"/>
            <w:r w:rsidRPr="00E47FB3">
              <w:rPr>
                <w:rFonts w:ascii="Montserrat" w:hAnsi="Montserrat" w:cs="Arial"/>
                <w:sz w:val="18"/>
                <w:szCs w:val="18"/>
              </w:rPr>
              <w:t>publicly-guaranteed</w:t>
            </w:r>
            <w:proofErr w:type="gramEnd"/>
            <w:r w:rsidRPr="00E47FB3">
              <w:rPr>
                <w:rFonts w:ascii="Montserrat" w:hAnsi="Montserrat" w:cs="Arial"/>
                <w:sz w:val="18"/>
                <w:szCs w:val="18"/>
              </w:rPr>
              <w:t xml:space="preserve"> private sector</w:t>
            </w:r>
            <w:r w:rsidR="00B43258" w:rsidRPr="00E47FB3">
              <w:rPr>
                <w:rFonts w:ascii="Montserrat" w:hAnsi="Montserrat" w:cs="Arial"/>
                <w:sz w:val="18"/>
                <w:szCs w:val="18"/>
              </w:rPr>
              <w:t xml:space="preserve"> </w:t>
            </w:r>
            <w:r w:rsidRPr="00E47FB3">
              <w:rPr>
                <w:rFonts w:ascii="Montserrat" w:hAnsi="Montserrat" w:cs="Arial"/>
                <w:sz w:val="18"/>
                <w:szCs w:val="18"/>
              </w:rPr>
              <w:t>loans/</w:t>
            </w:r>
            <w:r w:rsidR="00E15DC0">
              <w:rPr>
                <w:rFonts w:ascii="Montserrat" w:hAnsi="Montserrat" w:cs="Arial"/>
                <w:sz w:val="18"/>
                <w:szCs w:val="18"/>
              </w:rPr>
              <w:t xml:space="preserve"> </w:t>
            </w:r>
            <w:r w:rsidRPr="00E47FB3">
              <w:rPr>
                <w:rFonts w:ascii="Montserrat" w:hAnsi="Montserrat" w:cs="Arial"/>
                <w:sz w:val="18"/>
                <w:szCs w:val="18"/>
              </w:rPr>
              <w:t xml:space="preserve">borrowings: </w:t>
            </w:r>
          </w:p>
          <w:p w14:paraId="144CB517" w14:textId="77777777" w:rsidR="00AC0503" w:rsidRPr="00E47FB3" w:rsidRDefault="00AC0503" w:rsidP="00AC0503">
            <w:pPr>
              <w:pStyle w:val="ListParagraph"/>
              <w:rPr>
                <w:rFonts w:ascii="Montserrat" w:hAnsi="Montserrat" w:cs="Arial"/>
                <w:sz w:val="18"/>
                <w:szCs w:val="18"/>
              </w:rPr>
            </w:pPr>
          </w:p>
          <w:p w14:paraId="5DCBF3CB" w14:textId="77777777" w:rsidR="003010B4" w:rsidRPr="007A0E04" w:rsidRDefault="000D5585" w:rsidP="00EF4463">
            <w:pPr>
              <w:pStyle w:val="ListParagraph"/>
              <w:numPr>
                <w:ilvl w:val="2"/>
                <w:numId w:val="1"/>
              </w:numPr>
              <w:ind w:left="746" w:hanging="360"/>
              <w:jc w:val="both"/>
              <w:rPr>
                <w:rFonts w:ascii="Montserrat" w:hAnsi="Montserrat" w:cs="Arial"/>
                <w:sz w:val="18"/>
                <w:szCs w:val="18"/>
              </w:rPr>
            </w:pPr>
            <w:r w:rsidRPr="000D5585">
              <w:rPr>
                <w:rFonts w:ascii="Montserrat" w:hAnsi="Montserrat" w:cs="Arial"/>
                <w:sz w:val="18"/>
                <w:szCs w:val="18"/>
              </w:rPr>
              <w:t>Prepayment: BSP approval for the prepayment</w:t>
            </w:r>
          </w:p>
          <w:p w14:paraId="745494AD" w14:textId="77777777" w:rsidR="008D06BF" w:rsidRPr="00E47FB3" w:rsidRDefault="008D06BF" w:rsidP="00EF4463">
            <w:pPr>
              <w:pStyle w:val="ListParagraph"/>
              <w:numPr>
                <w:ilvl w:val="2"/>
                <w:numId w:val="1"/>
              </w:numPr>
              <w:autoSpaceDE w:val="0"/>
              <w:autoSpaceDN w:val="0"/>
              <w:adjustRightInd w:val="0"/>
              <w:ind w:left="746" w:hanging="360"/>
              <w:jc w:val="both"/>
              <w:rPr>
                <w:rFonts w:ascii="Montserrat" w:hAnsi="Montserrat" w:cs="Arial"/>
                <w:sz w:val="18"/>
                <w:szCs w:val="18"/>
              </w:rPr>
            </w:pPr>
            <w:r w:rsidRPr="00E47FB3">
              <w:rPr>
                <w:rFonts w:ascii="Montserrat" w:hAnsi="Montserrat" w:cs="Arial"/>
                <w:sz w:val="18"/>
                <w:szCs w:val="18"/>
              </w:rPr>
              <w:t xml:space="preserve">Past due </w:t>
            </w:r>
            <w:r w:rsidRPr="00E47FB3">
              <w:rPr>
                <w:rFonts w:ascii="Montserrat" w:hAnsi="Montserrat" w:cs="Arial"/>
                <w:bCs/>
                <w:sz w:val="18"/>
                <w:szCs w:val="18"/>
              </w:rPr>
              <w:t>for more than one (1) month</w:t>
            </w:r>
            <w:r w:rsidRPr="00E47FB3">
              <w:rPr>
                <w:rFonts w:ascii="Montserrat" w:hAnsi="Montserrat" w:cs="Arial"/>
                <w:sz w:val="18"/>
                <w:szCs w:val="18"/>
              </w:rPr>
              <w:t xml:space="preserve">: </w:t>
            </w:r>
          </w:p>
          <w:p w14:paraId="6BD89A32" w14:textId="77777777" w:rsidR="007E427B" w:rsidRPr="007E427B" w:rsidRDefault="007305F0" w:rsidP="007E427B">
            <w:pPr>
              <w:pStyle w:val="ListParagraph"/>
              <w:numPr>
                <w:ilvl w:val="3"/>
                <w:numId w:val="1"/>
              </w:numPr>
              <w:tabs>
                <w:tab w:val="clear" w:pos="2880"/>
              </w:tabs>
              <w:autoSpaceDE w:val="0"/>
              <w:autoSpaceDN w:val="0"/>
              <w:adjustRightInd w:val="0"/>
              <w:ind w:left="1106"/>
              <w:jc w:val="both"/>
              <w:rPr>
                <w:rFonts w:ascii="Montserrat" w:hAnsi="Montserrat" w:cs="Arial"/>
                <w:sz w:val="18"/>
                <w:szCs w:val="18"/>
              </w:rPr>
            </w:pPr>
            <w:r w:rsidRPr="007305F0">
              <w:rPr>
                <w:rFonts w:ascii="Montserrat" w:hAnsi="Montserrat" w:cs="Arial"/>
                <w:sz w:val="18"/>
                <w:szCs w:val="18"/>
              </w:rPr>
              <w:t xml:space="preserve">Payment </w:t>
            </w:r>
            <w:r w:rsidR="00866EE2" w:rsidRPr="00CF1C8E">
              <w:rPr>
                <w:rFonts w:ascii="Montserrat" w:hAnsi="Montserrat" w:cs="Arial"/>
                <w:sz w:val="18"/>
                <w:szCs w:val="18"/>
              </w:rPr>
              <w:t>by the private sector borrower: BSP letter acknowledging</w:t>
            </w:r>
            <w:r w:rsidR="00866EE2" w:rsidRPr="00BE61FA">
              <w:rPr>
                <w:rFonts w:ascii="Montserrat" w:hAnsi="Montserrat" w:cs="Arial"/>
                <w:sz w:val="18"/>
                <w:szCs w:val="18"/>
              </w:rPr>
              <w:t xml:space="preserve"> receipt of the borrower’s notice of intent to pay past due accounts </w:t>
            </w:r>
            <w:r w:rsidR="00866EE2" w:rsidRPr="00BE61FA">
              <w:rPr>
                <w:rFonts w:ascii="Montserrat" w:hAnsi="Montserrat" w:cs="Arial"/>
                <w:bCs/>
                <w:sz w:val="18"/>
                <w:szCs w:val="18"/>
              </w:rPr>
              <w:t xml:space="preserve">for </w:t>
            </w:r>
            <w:r w:rsidR="00866EE2" w:rsidRPr="00DD3D9C">
              <w:rPr>
                <w:rFonts w:ascii="Montserrat" w:hAnsi="Montserrat" w:cs="Arial"/>
                <w:bCs/>
                <w:sz w:val="18"/>
                <w:szCs w:val="18"/>
              </w:rPr>
              <w:t xml:space="preserve">more than one (1) </w:t>
            </w:r>
            <w:r w:rsidR="00866EE2" w:rsidRPr="003B3A50">
              <w:rPr>
                <w:rFonts w:ascii="Montserrat" w:hAnsi="Montserrat" w:cs="Arial"/>
                <w:bCs/>
                <w:sz w:val="18"/>
                <w:szCs w:val="18"/>
              </w:rPr>
              <w:t>month (</w:t>
            </w:r>
            <w:r w:rsidR="00866EE2" w:rsidRPr="003B3A50">
              <w:rPr>
                <w:rFonts w:ascii="Montserrat" w:hAnsi="Montserrat" w:cs="Arial"/>
                <w:sz w:val="18"/>
                <w:szCs w:val="18"/>
              </w:rPr>
              <w:t>indicating, among others, the following: name of creditor, BSP registration number for the loan, target date of repayment, and amount of principal to be repaid and related interest/</w:t>
            </w:r>
            <w:r w:rsidR="003B3A50">
              <w:rPr>
                <w:rFonts w:ascii="Montserrat" w:hAnsi="Montserrat" w:cs="Arial"/>
                <w:sz w:val="18"/>
                <w:szCs w:val="18"/>
              </w:rPr>
              <w:t xml:space="preserve"> </w:t>
            </w:r>
            <w:r w:rsidR="00866EE2" w:rsidRPr="003B3A50">
              <w:rPr>
                <w:rFonts w:ascii="Montserrat" w:hAnsi="Montserrat" w:cs="Arial"/>
                <w:sz w:val="18"/>
                <w:szCs w:val="18"/>
              </w:rPr>
              <w:t>other fees/charges due in original currency and corresponding original due date based on the amortization schedule)</w:t>
            </w:r>
            <w:r w:rsidR="008D06BF" w:rsidRPr="003B3A50">
              <w:rPr>
                <w:rFonts w:ascii="Montserrat" w:hAnsi="Montserrat" w:cs="Arial"/>
                <w:bCs/>
                <w:sz w:val="18"/>
                <w:szCs w:val="18"/>
              </w:rPr>
              <w:t>;</w:t>
            </w:r>
            <w:r w:rsidR="008D06BF" w:rsidRPr="00E47FB3">
              <w:rPr>
                <w:rFonts w:ascii="Montserrat" w:hAnsi="Montserrat" w:cs="Arial"/>
                <w:bCs/>
                <w:sz w:val="18"/>
                <w:szCs w:val="18"/>
              </w:rPr>
              <w:t xml:space="preserve"> or</w:t>
            </w:r>
          </w:p>
          <w:p w14:paraId="6FA058FC" w14:textId="77777777" w:rsidR="008221B7" w:rsidRPr="007E427B" w:rsidRDefault="008221B7" w:rsidP="007E427B">
            <w:pPr>
              <w:pStyle w:val="ListParagraph"/>
              <w:numPr>
                <w:ilvl w:val="2"/>
                <w:numId w:val="1"/>
              </w:numPr>
              <w:autoSpaceDE w:val="0"/>
              <w:autoSpaceDN w:val="0"/>
              <w:adjustRightInd w:val="0"/>
              <w:ind w:left="741" w:hanging="360"/>
              <w:jc w:val="both"/>
              <w:rPr>
                <w:rFonts w:ascii="Montserrat" w:hAnsi="Montserrat" w:cs="Arial"/>
                <w:sz w:val="18"/>
                <w:szCs w:val="18"/>
              </w:rPr>
            </w:pPr>
            <w:r w:rsidRPr="007E427B">
              <w:rPr>
                <w:rFonts w:ascii="Montserrat" w:hAnsi="Montserrat" w:cs="Arial"/>
                <w:sz w:val="18"/>
                <w:szCs w:val="18"/>
              </w:rPr>
              <w:t xml:space="preserve">Payment by the public sector guarantor (in case of call on the guarantee): </w:t>
            </w:r>
            <w:r w:rsidR="007E427B">
              <w:rPr>
                <w:rFonts w:ascii="Montserrat" w:hAnsi="Montserrat" w:cs="Arial"/>
                <w:sz w:val="18"/>
                <w:szCs w:val="18"/>
              </w:rPr>
              <w:br/>
            </w:r>
            <w:r w:rsidRPr="007E427B">
              <w:rPr>
                <w:rFonts w:ascii="Montserrat" w:hAnsi="Montserrat" w:cs="Arial"/>
                <w:sz w:val="18"/>
                <w:szCs w:val="18"/>
              </w:rPr>
              <w:t>BSP approval; or</w:t>
            </w:r>
          </w:p>
          <w:p w14:paraId="7582C03E" w14:textId="77777777" w:rsidR="000E3A33" w:rsidRPr="00E47FB3" w:rsidRDefault="000E3A33" w:rsidP="000E3A33">
            <w:pPr>
              <w:pStyle w:val="ListParagraph"/>
              <w:tabs>
                <w:tab w:val="left" w:pos="1006"/>
              </w:tabs>
              <w:autoSpaceDE w:val="0"/>
              <w:autoSpaceDN w:val="0"/>
              <w:adjustRightInd w:val="0"/>
              <w:ind w:left="1052"/>
              <w:jc w:val="both"/>
              <w:rPr>
                <w:rFonts w:ascii="Montserrat" w:hAnsi="Montserrat" w:cs="Arial"/>
                <w:sz w:val="18"/>
                <w:szCs w:val="18"/>
              </w:rPr>
            </w:pPr>
          </w:p>
          <w:p w14:paraId="3415FEBD" w14:textId="77777777" w:rsidR="006A1EF1" w:rsidRDefault="000E3A33" w:rsidP="006A1EF1">
            <w:pPr>
              <w:numPr>
                <w:ilvl w:val="0"/>
                <w:numId w:val="9"/>
              </w:numPr>
              <w:autoSpaceDE w:val="0"/>
              <w:autoSpaceDN w:val="0"/>
              <w:adjustRightInd w:val="0"/>
              <w:ind w:left="360"/>
              <w:jc w:val="both"/>
              <w:rPr>
                <w:rFonts w:ascii="Montserrat" w:hAnsi="Montserrat" w:cs="Arial"/>
                <w:sz w:val="18"/>
                <w:szCs w:val="18"/>
              </w:rPr>
            </w:pPr>
            <w:r w:rsidRPr="00E47FB3">
              <w:rPr>
                <w:rFonts w:ascii="Montserrat" w:hAnsi="Montserrat" w:cs="Arial"/>
                <w:sz w:val="18"/>
                <w:szCs w:val="18"/>
              </w:rPr>
              <w:t>For private sector loans/borrowings that are</w:t>
            </w:r>
            <w:r w:rsidR="00A56DBF" w:rsidRPr="00E47FB3">
              <w:rPr>
                <w:rFonts w:ascii="Montserrat" w:hAnsi="Montserrat" w:cs="Arial"/>
                <w:sz w:val="18"/>
                <w:szCs w:val="18"/>
              </w:rPr>
              <w:t xml:space="preserve"> n</w:t>
            </w:r>
            <w:r w:rsidRPr="00E47FB3">
              <w:rPr>
                <w:rFonts w:ascii="Montserrat" w:hAnsi="Montserrat" w:cs="Arial"/>
                <w:sz w:val="18"/>
                <w:szCs w:val="18"/>
              </w:rPr>
              <w:t>ot</w:t>
            </w:r>
            <w:r w:rsidR="00A56DBF" w:rsidRPr="00E47FB3">
              <w:rPr>
                <w:rFonts w:ascii="Montserrat" w:hAnsi="Montserrat" w:cs="Arial"/>
                <w:sz w:val="18"/>
                <w:szCs w:val="18"/>
              </w:rPr>
              <w:t xml:space="preserve"> </w:t>
            </w:r>
            <w:proofErr w:type="gramStart"/>
            <w:r w:rsidRPr="00E47FB3">
              <w:rPr>
                <w:rFonts w:ascii="Montserrat" w:hAnsi="Montserrat" w:cs="Arial"/>
                <w:sz w:val="18"/>
                <w:szCs w:val="18"/>
              </w:rPr>
              <w:t>publicly-guaranteed</w:t>
            </w:r>
            <w:proofErr w:type="gramEnd"/>
            <w:r w:rsidRPr="00E47FB3">
              <w:rPr>
                <w:rFonts w:ascii="Montserrat" w:hAnsi="Montserrat" w:cs="Arial"/>
                <w:sz w:val="18"/>
                <w:szCs w:val="18"/>
              </w:rPr>
              <w:t>:</w:t>
            </w:r>
          </w:p>
          <w:p w14:paraId="4ADA6802" w14:textId="77777777" w:rsidR="005646C7" w:rsidRPr="00E47FB3" w:rsidRDefault="005646C7" w:rsidP="006A1EF1">
            <w:pPr>
              <w:tabs>
                <w:tab w:val="left" w:pos="286"/>
              </w:tabs>
              <w:autoSpaceDE w:val="0"/>
              <w:autoSpaceDN w:val="0"/>
              <w:adjustRightInd w:val="0"/>
              <w:ind w:left="286" w:hanging="286"/>
              <w:jc w:val="both"/>
              <w:rPr>
                <w:rFonts w:ascii="Montserrat" w:hAnsi="Montserrat" w:cs="Arial"/>
                <w:sz w:val="18"/>
                <w:szCs w:val="18"/>
              </w:rPr>
            </w:pPr>
          </w:p>
          <w:p w14:paraId="37D4FC47" w14:textId="77777777" w:rsidR="0035635B" w:rsidRPr="006B077E" w:rsidRDefault="0035635B" w:rsidP="006B077E">
            <w:pPr>
              <w:pStyle w:val="ListParagraph"/>
              <w:numPr>
                <w:ilvl w:val="0"/>
                <w:numId w:val="50"/>
              </w:numPr>
              <w:autoSpaceDE w:val="0"/>
              <w:autoSpaceDN w:val="0"/>
              <w:adjustRightInd w:val="0"/>
              <w:ind w:left="746" w:hanging="360"/>
              <w:jc w:val="both"/>
              <w:rPr>
                <w:rFonts w:ascii="Montserrat" w:hAnsi="Montserrat" w:cs="Arial"/>
                <w:sz w:val="18"/>
                <w:szCs w:val="18"/>
              </w:rPr>
            </w:pPr>
            <w:r w:rsidRPr="00D12454">
              <w:rPr>
                <w:rFonts w:ascii="Montserrat" w:hAnsi="Montserrat" w:cs="Arial"/>
                <w:sz w:val="18"/>
                <w:szCs w:val="18"/>
              </w:rPr>
              <w:t xml:space="preserve">BSP letter </w:t>
            </w:r>
            <w:r w:rsidRPr="00FB0774">
              <w:rPr>
                <w:rFonts w:ascii="Montserrat" w:hAnsi="Montserrat" w:cs="Arial"/>
                <w:sz w:val="18"/>
                <w:szCs w:val="18"/>
              </w:rPr>
              <w:t>acknowledging receipt of the borrower’s notice of intent to</w:t>
            </w:r>
            <w:r w:rsidR="006B077E" w:rsidRPr="00FB0774">
              <w:rPr>
                <w:rFonts w:ascii="Montserrat" w:hAnsi="Montserrat" w:cs="Arial"/>
                <w:sz w:val="18"/>
                <w:szCs w:val="18"/>
              </w:rPr>
              <w:t xml:space="preserve"> </w:t>
            </w:r>
            <w:r w:rsidRPr="00FB0774">
              <w:rPr>
                <w:rFonts w:ascii="Montserrat" w:hAnsi="Montserrat" w:cs="Arial"/>
                <w:sz w:val="18"/>
                <w:szCs w:val="18"/>
              </w:rPr>
              <w:t xml:space="preserve">prepay or pay past due accounts </w:t>
            </w:r>
            <w:r w:rsidRPr="00FB0774">
              <w:rPr>
                <w:rFonts w:ascii="Montserrat" w:hAnsi="Montserrat" w:cs="Arial"/>
                <w:bCs/>
                <w:sz w:val="18"/>
                <w:szCs w:val="18"/>
              </w:rPr>
              <w:t>for more than one (1) month</w:t>
            </w:r>
            <w:r w:rsidRPr="00FB0774">
              <w:rPr>
                <w:rFonts w:ascii="Montserrat" w:hAnsi="Montserrat" w:cs="Arial"/>
                <w:sz w:val="18"/>
                <w:szCs w:val="18"/>
              </w:rPr>
              <w:t xml:space="preserve"> (indicating, among others, the following: name of creditor, BSP registration number for the loan, target date of prepayment/repayment, amount of principal to be prepaid/repaid and related interest/other fees/charges due in original currency and corresponding original due date based on the amortization schedule, and reason </w:t>
            </w:r>
            <w:r w:rsidRPr="00FB0774">
              <w:rPr>
                <w:rFonts w:ascii="Montserrat" w:hAnsi="Montserrat" w:cs="Arial"/>
                <w:sz w:val="18"/>
                <w:szCs w:val="18"/>
              </w:rPr>
              <w:br/>
              <w:t>for prepayment)</w:t>
            </w:r>
          </w:p>
        </w:tc>
      </w:tr>
      <w:bookmarkEnd w:id="1"/>
      <w:tr w:rsidR="00B43258" w:rsidRPr="008D06BF" w14:paraId="10C7818B" w14:textId="77777777" w:rsidTr="00A10F62">
        <w:trPr>
          <w:trHeight w:val="215"/>
        </w:trPr>
        <w:tc>
          <w:tcPr>
            <w:tcW w:w="8388" w:type="dxa"/>
            <w:gridSpan w:val="2"/>
          </w:tcPr>
          <w:p w14:paraId="07A99BB7" w14:textId="77777777" w:rsidR="00B43258" w:rsidRPr="008D06BF" w:rsidRDefault="00B43258" w:rsidP="00B43258">
            <w:pPr>
              <w:numPr>
                <w:ilvl w:val="0"/>
                <w:numId w:val="8"/>
              </w:numPr>
              <w:autoSpaceDE w:val="0"/>
              <w:autoSpaceDN w:val="0"/>
              <w:adjustRightInd w:val="0"/>
              <w:ind w:left="360"/>
              <w:jc w:val="both"/>
              <w:rPr>
                <w:rFonts w:ascii="Montserrat" w:hAnsi="Montserrat" w:cs="Arial"/>
                <w:sz w:val="18"/>
                <w:szCs w:val="18"/>
              </w:rPr>
            </w:pPr>
            <w:r w:rsidRPr="008D06BF">
              <w:rPr>
                <w:rFonts w:ascii="Montserrat" w:hAnsi="Montserrat" w:cs="Arial"/>
                <w:sz w:val="18"/>
                <w:szCs w:val="18"/>
              </w:rPr>
              <w:t>Private sector foreign loans/borrowings (including those in the form of bonds/notes/</w:t>
            </w:r>
            <w:r w:rsidR="00B11E7C">
              <w:rPr>
                <w:rFonts w:ascii="Montserrat" w:hAnsi="Montserrat" w:cs="Arial"/>
                <w:sz w:val="18"/>
                <w:szCs w:val="18"/>
              </w:rPr>
              <w:t xml:space="preserve"> </w:t>
            </w:r>
            <w:r w:rsidRPr="008D06BF">
              <w:rPr>
                <w:rFonts w:ascii="Montserrat" w:hAnsi="Montserrat" w:cs="Arial"/>
                <w:sz w:val="18"/>
                <w:szCs w:val="18"/>
              </w:rPr>
              <w:t xml:space="preserve">other debt instruments </w:t>
            </w:r>
            <w:r w:rsidRPr="00817A28">
              <w:rPr>
                <w:rFonts w:ascii="Montserrat" w:hAnsi="Montserrat" w:cs="Arial"/>
                <w:sz w:val="18"/>
                <w:szCs w:val="18"/>
              </w:rPr>
              <w:t>issued offshore) that are not publicly-guaranteed</w:t>
            </w:r>
            <w:r w:rsidR="00ED55E6" w:rsidRPr="00817A28">
              <w:rPr>
                <w:rStyle w:val="FootnoteReference"/>
                <w:rFonts w:ascii="Montserrat" w:hAnsi="Montserrat" w:cs="Arial"/>
                <w:sz w:val="18"/>
                <w:szCs w:val="18"/>
              </w:rPr>
              <w:footnoteReference w:id="4"/>
            </w:r>
            <w:r w:rsidR="00A135F7">
              <w:rPr>
                <w:rFonts w:ascii="Montserrat" w:hAnsi="Montserrat" w:cs="Arial"/>
                <w:sz w:val="18"/>
                <w:szCs w:val="18"/>
              </w:rPr>
              <w:t xml:space="preserve"> </w:t>
            </w:r>
            <w:r w:rsidRPr="00817A28">
              <w:rPr>
                <w:rFonts w:ascii="Montserrat" w:hAnsi="Montserrat" w:cs="Arial"/>
                <w:sz w:val="18"/>
                <w:szCs w:val="18"/>
              </w:rPr>
              <w:t>and</w:t>
            </w:r>
            <w:r w:rsidR="00A135F7">
              <w:rPr>
                <w:rFonts w:ascii="Montserrat" w:hAnsi="Montserrat" w:cs="Arial"/>
                <w:sz w:val="18"/>
                <w:szCs w:val="18"/>
              </w:rPr>
              <w:t xml:space="preserve"> </w:t>
            </w:r>
            <w:r w:rsidR="00A135F7">
              <w:rPr>
                <w:rFonts w:ascii="Montserrat" w:hAnsi="Montserrat" w:cs="Arial"/>
                <w:sz w:val="18"/>
                <w:szCs w:val="18"/>
              </w:rPr>
              <w:br/>
            </w:r>
            <w:r w:rsidRPr="00817A28">
              <w:rPr>
                <w:rFonts w:ascii="Montserrat" w:hAnsi="Montserrat" w:cs="Arial"/>
                <w:sz w:val="18"/>
                <w:szCs w:val="18"/>
              </w:rPr>
              <w:t>not covered by Section 24.</w:t>
            </w:r>
            <w:proofErr w:type="gramStart"/>
            <w:r w:rsidRPr="00817A28">
              <w:rPr>
                <w:rFonts w:ascii="Montserrat" w:hAnsi="Montserrat" w:cs="Arial"/>
                <w:sz w:val="18"/>
                <w:szCs w:val="18"/>
              </w:rPr>
              <w:t>3.a</w:t>
            </w:r>
            <w:proofErr w:type="gramEnd"/>
            <w:r w:rsidR="00ED55E6" w:rsidRPr="00817A28">
              <w:rPr>
                <w:rStyle w:val="FootnoteReference"/>
                <w:rFonts w:ascii="Montserrat" w:hAnsi="Montserrat" w:cs="Arial"/>
                <w:sz w:val="18"/>
                <w:szCs w:val="18"/>
              </w:rPr>
              <w:footnoteReference w:id="5"/>
            </w:r>
          </w:p>
        </w:tc>
      </w:tr>
      <w:tr w:rsidR="00B43258" w:rsidRPr="008D06BF" w14:paraId="047B0AD5" w14:textId="77777777" w:rsidTr="007A0E04">
        <w:trPr>
          <w:trHeight w:val="503"/>
        </w:trPr>
        <w:tc>
          <w:tcPr>
            <w:tcW w:w="3758" w:type="dxa"/>
          </w:tcPr>
          <w:p w14:paraId="50C16A1B" w14:textId="24B62584" w:rsidR="00B43258" w:rsidRPr="008D06BF" w:rsidRDefault="00B43258" w:rsidP="00A135F7">
            <w:pPr>
              <w:numPr>
                <w:ilvl w:val="0"/>
                <w:numId w:val="12"/>
              </w:numPr>
              <w:autoSpaceDE w:val="0"/>
              <w:autoSpaceDN w:val="0"/>
              <w:adjustRightInd w:val="0"/>
              <w:jc w:val="both"/>
              <w:rPr>
                <w:rFonts w:ascii="Montserrat" w:hAnsi="Montserrat" w:cs="Arial"/>
                <w:sz w:val="18"/>
                <w:szCs w:val="18"/>
              </w:rPr>
            </w:pPr>
            <w:r w:rsidRPr="008D06BF">
              <w:rPr>
                <w:rFonts w:ascii="Montserrat" w:hAnsi="Montserrat" w:cs="Arial"/>
                <w:sz w:val="18"/>
                <w:szCs w:val="18"/>
              </w:rPr>
              <w:t xml:space="preserve">Loans under Section 24.3.b </w:t>
            </w:r>
            <w:r w:rsidR="007E59A0">
              <w:rPr>
                <w:rFonts w:ascii="Montserrat" w:hAnsi="Montserrat" w:cs="Arial"/>
                <w:sz w:val="18"/>
                <w:szCs w:val="18"/>
              </w:rPr>
              <w:t xml:space="preserve">– Foreign obligations </w:t>
            </w:r>
            <w:r w:rsidR="0010550E" w:rsidRPr="0010550E">
              <w:rPr>
                <w:rFonts w:ascii="Montserrat" w:hAnsi="Montserrat" w:cs="Arial"/>
                <w:sz w:val="18"/>
                <w:szCs w:val="18"/>
              </w:rPr>
              <w:t xml:space="preserve">of residents under deferred letters of </w:t>
            </w:r>
            <w:r w:rsidR="00B34B6F">
              <w:rPr>
                <w:rFonts w:ascii="Montserrat" w:hAnsi="Montserrat" w:cs="Arial"/>
                <w:sz w:val="18"/>
                <w:szCs w:val="18"/>
              </w:rPr>
              <w:br/>
            </w:r>
            <w:r w:rsidR="0010550E" w:rsidRPr="0010550E">
              <w:rPr>
                <w:rFonts w:ascii="Montserrat" w:hAnsi="Montserrat" w:cs="Arial"/>
                <w:sz w:val="18"/>
                <w:szCs w:val="18"/>
              </w:rPr>
              <w:t xml:space="preserve">credit </w:t>
            </w:r>
            <w:r w:rsidR="0010550E" w:rsidRPr="000D728C">
              <w:rPr>
                <w:rFonts w:ascii="Montserrat" w:hAnsi="Montserrat" w:cs="Arial"/>
                <w:sz w:val="18"/>
                <w:szCs w:val="18"/>
              </w:rPr>
              <w:t>(LCs) or under documents against acceptance or open account (DA-OA) arrangements with a term of more than one (1) year that</w:t>
            </w:r>
            <w:r w:rsidR="0010550E" w:rsidRPr="0010550E">
              <w:rPr>
                <w:rFonts w:ascii="Montserrat" w:hAnsi="Montserrat" w:cs="Arial"/>
                <w:sz w:val="18"/>
                <w:szCs w:val="18"/>
              </w:rPr>
              <w:t xml:space="preserve"> are </w:t>
            </w:r>
            <w:r w:rsidR="0010550E" w:rsidRPr="0010550E">
              <w:rPr>
                <w:rFonts w:ascii="Montserrat" w:hAnsi="Montserrat" w:cs="Arial"/>
                <w:sz w:val="18"/>
                <w:szCs w:val="18"/>
              </w:rPr>
              <w:lastRenderedPageBreak/>
              <w:t>not guaranteed by foreign governments/official export credit agencies (including prepayment)</w:t>
            </w:r>
          </w:p>
        </w:tc>
        <w:tc>
          <w:tcPr>
            <w:tcW w:w="4630" w:type="dxa"/>
            <w:vMerge w:val="restart"/>
          </w:tcPr>
          <w:p w14:paraId="27105D46" w14:textId="77777777" w:rsidR="00AA3676" w:rsidRPr="00AA3676" w:rsidRDefault="00AA3676" w:rsidP="007A0E04">
            <w:pPr>
              <w:numPr>
                <w:ilvl w:val="0"/>
                <w:numId w:val="59"/>
              </w:numPr>
              <w:autoSpaceDE w:val="0"/>
              <w:autoSpaceDN w:val="0"/>
              <w:adjustRightInd w:val="0"/>
              <w:ind w:left="360"/>
              <w:jc w:val="both"/>
              <w:rPr>
                <w:rFonts w:ascii="Montserrat" w:hAnsi="Montserrat" w:cs="Arial"/>
                <w:bCs/>
                <w:sz w:val="18"/>
                <w:szCs w:val="18"/>
              </w:rPr>
            </w:pPr>
            <w:r w:rsidRPr="00AA3676">
              <w:rPr>
                <w:rFonts w:ascii="Montserrat" w:hAnsi="Montserrat" w:cs="Arial"/>
                <w:bCs/>
                <w:sz w:val="18"/>
                <w:szCs w:val="18"/>
              </w:rPr>
              <w:lastRenderedPageBreak/>
              <w:t xml:space="preserve">Proof of reporting to the BSP (e.g., </w:t>
            </w:r>
            <w:r w:rsidR="00FB0774">
              <w:rPr>
                <w:rFonts w:ascii="Montserrat" w:hAnsi="Montserrat" w:cs="Arial"/>
                <w:bCs/>
                <w:sz w:val="18"/>
                <w:szCs w:val="18"/>
              </w:rPr>
              <w:br/>
            </w:r>
            <w:r w:rsidRPr="00AA3676">
              <w:rPr>
                <w:rFonts w:ascii="Montserrat" w:hAnsi="Montserrat" w:cs="Arial"/>
                <w:bCs/>
                <w:sz w:val="18"/>
                <w:szCs w:val="18"/>
              </w:rPr>
              <w:t>BSP acknowledgment letter) or BSRD</w:t>
            </w:r>
            <w:r w:rsidR="00ED55E6" w:rsidRPr="00817A28">
              <w:rPr>
                <w:rStyle w:val="FootnoteReference"/>
                <w:rFonts w:ascii="Montserrat" w:hAnsi="Montserrat" w:cs="Arial"/>
                <w:bCs/>
                <w:sz w:val="18"/>
                <w:szCs w:val="18"/>
              </w:rPr>
              <w:footnoteReference w:id="6"/>
            </w:r>
            <w:r w:rsidRPr="00DD1459">
              <w:rPr>
                <w:rFonts w:ascii="Montserrat" w:hAnsi="Montserrat" w:cs="Arial"/>
                <w:bCs/>
                <w:sz w:val="18"/>
                <w:szCs w:val="18"/>
              </w:rPr>
              <w:t>;</w:t>
            </w:r>
            <w:r w:rsidRPr="00AA3676">
              <w:rPr>
                <w:rFonts w:ascii="Montserrat" w:hAnsi="Montserrat" w:cs="Arial"/>
                <w:bCs/>
                <w:sz w:val="18"/>
                <w:szCs w:val="18"/>
              </w:rPr>
              <w:t xml:space="preserve"> and</w:t>
            </w:r>
          </w:p>
          <w:p w14:paraId="39D6FEED" w14:textId="77777777" w:rsidR="00AA3676" w:rsidRPr="00AA3676" w:rsidRDefault="00AA3676" w:rsidP="00A135F7">
            <w:pPr>
              <w:autoSpaceDE w:val="0"/>
              <w:autoSpaceDN w:val="0"/>
              <w:adjustRightInd w:val="0"/>
              <w:ind w:left="630" w:hanging="270"/>
              <w:jc w:val="both"/>
              <w:rPr>
                <w:rFonts w:ascii="Montserrat" w:hAnsi="Montserrat" w:cs="Arial"/>
                <w:bCs/>
                <w:sz w:val="18"/>
                <w:szCs w:val="18"/>
              </w:rPr>
            </w:pPr>
          </w:p>
          <w:p w14:paraId="07FEA24B" w14:textId="77777777" w:rsidR="00AA3676" w:rsidRPr="00AA3676" w:rsidRDefault="00AA3676" w:rsidP="00A135F7">
            <w:pPr>
              <w:numPr>
                <w:ilvl w:val="0"/>
                <w:numId w:val="59"/>
              </w:numPr>
              <w:autoSpaceDE w:val="0"/>
              <w:autoSpaceDN w:val="0"/>
              <w:adjustRightInd w:val="0"/>
              <w:ind w:left="360"/>
              <w:jc w:val="both"/>
              <w:rPr>
                <w:rFonts w:ascii="Montserrat" w:hAnsi="Montserrat" w:cs="Arial"/>
                <w:bCs/>
                <w:sz w:val="18"/>
                <w:szCs w:val="18"/>
              </w:rPr>
            </w:pPr>
            <w:r w:rsidRPr="00AA3676">
              <w:rPr>
                <w:rFonts w:ascii="Montserrat" w:hAnsi="Montserrat" w:cs="Arial"/>
                <w:bCs/>
                <w:sz w:val="18"/>
                <w:szCs w:val="18"/>
              </w:rPr>
              <w:t>Billing statement from creditor or equivalent document [e.g., Certification from the creditor on outstanding principal amount payable (with due date)].</w:t>
            </w:r>
          </w:p>
          <w:p w14:paraId="4EA4C2B4" w14:textId="77777777" w:rsidR="00AA3676" w:rsidRPr="00AA3676" w:rsidRDefault="00AA3676" w:rsidP="00A135F7">
            <w:pPr>
              <w:autoSpaceDE w:val="0"/>
              <w:autoSpaceDN w:val="0"/>
              <w:adjustRightInd w:val="0"/>
              <w:ind w:left="630" w:hanging="270"/>
              <w:jc w:val="both"/>
              <w:rPr>
                <w:rFonts w:ascii="Montserrat" w:hAnsi="Montserrat" w:cs="Arial"/>
                <w:bCs/>
                <w:sz w:val="18"/>
                <w:szCs w:val="18"/>
              </w:rPr>
            </w:pPr>
          </w:p>
          <w:p w14:paraId="21CE5AB8" w14:textId="77777777" w:rsidR="00B43258" w:rsidRPr="008D06BF" w:rsidRDefault="00AA3676" w:rsidP="00A135F7">
            <w:pPr>
              <w:jc w:val="both"/>
              <w:rPr>
                <w:rFonts w:ascii="Montserrat" w:hAnsi="Montserrat" w:cs="Arial"/>
                <w:sz w:val="18"/>
                <w:szCs w:val="18"/>
              </w:rPr>
            </w:pPr>
            <w:r w:rsidRPr="00AA3676">
              <w:rPr>
                <w:rFonts w:ascii="Montserrat" w:hAnsi="Montserrat" w:cs="Arial"/>
                <w:bCs/>
                <w:sz w:val="18"/>
                <w:szCs w:val="18"/>
              </w:rPr>
              <w:lastRenderedPageBreak/>
              <w:t>Amounts that may be purchased shall be up to amounts maturing on scheduled due dates as reported or registered.</w:t>
            </w:r>
          </w:p>
        </w:tc>
      </w:tr>
      <w:tr w:rsidR="00B43258" w:rsidRPr="008D06BF" w14:paraId="21374E68" w14:textId="77777777" w:rsidTr="00A135F7">
        <w:trPr>
          <w:trHeight w:val="408"/>
        </w:trPr>
        <w:tc>
          <w:tcPr>
            <w:tcW w:w="3758" w:type="dxa"/>
          </w:tcPr>
          <w:p w14:paraId="7F5B3384" w14:textId="77777777" w:rsidR="008B48DB" w:rsidRDefault="00B43258" w:rsidP="00A135F7">
            <w:pPr>
              <w:numPr>
                <w:ilvl w:val="0"/>
                <w:numId w:val="54"/>
              </w:numPr>
              <w:autoSpaceDE w:val="0"/>
              <w:autoSpaceDN w:val="0"/>
              <w:adjustRightInd w:val="0"/>
              <w:ind w:left="720"/>
              <w:jc w:val="both"/>
              <w:rPr>
                <w:rFonts w:ascii="Montserrat" w:hAnsi="Montserrat" w:cs="Calibri"/>
                <w:sz w:val="18"/>
                <w:szCs w:val="18"/>
              </w:rPr>
            </w:pPr>
            <w:r w:rsidRPr="008D06BF">
              <w:rPr>
                <w:rFonts w:ascii="Montserrat" w:hAnsi="Montserrat" w:cs="Arial"/>
                <w:bCs/>
                <w:sz w:val="18"/>
                <w:szCs w:val="18"/>
              </w:rPr>
              <w:lastRenderedPageBreak/>
              <w:t xml:space="preserve">Loans under Section 24.3.c </w:t>
            </w:r>
          </w:p>
          <w:p w14:paraId="68D43A40" w14:textId="77777777" w:rsidR="008B48DB" w:rsidRDefault="008B48DB" w:rsidP="007E59A0">
            <w:pPr>
              <w:tabs>
                <w:tab w:val="left" w:pos="900"/>
              </w:tabs>
              <w:autoSpaceDE w:val="0"/>
              <w:autoSpaceDN w:val="0"/>
              <w:adjustRightInd w:val="0"/>
              <w:jc w:val="both"/>
              <w:rPr>
                <w:rFonts w:ascii="Montserrat" w:hAnsi="Montserrat" w:cs="Calibri"/>
                <w:sz w:val="18"/>
                <w:szCs w:val="18"/>
              </w:rPr>
            </w:pPr>
          </w:p>
          <w:p w14:paraId="30CB8749" w14:textId="77777777" w:rsidR="008B48DB" w:rsidRDefault="008B48DB" w:rsidP="008B48DB">
            <w:pPr>
              <w:numPr>
                <w:ilvl w:val="0"/>
                <w:numId w:val="57"/>
              </w:numPr>
              <w:autoSpaceDE w:val="0"/>
              <w:autoSpaceDN w:val="0"/>
              <w:adjustRightInd w:val="0"/>
              <w:ind w:left="990" w:hanging="270"/>
              <w:jc w:val="both"/>
              <w:rPr>
                <w:rFonts w:ascii="Montserrat" w:hAnsi="Montserrat" w:cs="Calibri"/>
                <w:sz w:val="18"/>
                <w:szCs w:val="18"/>
              </w:rPr>
            </w:pPr>
            <w:r w:rsidRPr="00A135F7">
              <w:rPr>
                <w:rFonts w:ascii="Montserrat" w:hAnsi="Montserrat" w:cs="Calibri"/>
                <w:sz w:val="18"/>
                <w:szCs w:val="18"/>
              </w:rPr>
              <w:t xml:space="preserve">Short-term trade loans of </w:t>
            </w:r>
            <w:r w:rsidRPr="00A135F7">
              <w:rPr>
                <w:rFonts w:ascii="Montserrat" w:hAnsi="Montserrat" w:cs="Calibri"/>
                <w:spacing w:val="-2"/>
                <w:sz w:val="18"/>
                <w:szCs w:val="18"/>
              </w:rPr>
              <w:t>resident exporters/importers</w:t>
            </w:r>
            <w:r w:rsidRPr="00A135F7">
              <w:rPr>
                <w:rFonts w:ascii="Montserrat" w:hAnsi="Montserrat" w:cs="Calibri"/>
                <w:sz w:val="18"/>
                <w:szCs w:val="18"/>
              </w:rPr>
              <w:t xml:space="preserve"> from OBUs</w:t>
            </w:r>
          </w:p>
          <w:p w14:paraId="0B11D3CA" w14:textId="77777777" w:rsidR="007E59A0" w:rsidRPr="007A0E04" w:rsidRDefault="008B48DB" w:rsidP="00A135F7">
            <w:pPr>
              <w:numPr>
                <w:ilvl w:val="0"/>
                <w:numId w:val="58"/>
              </w:numPr>
              <w:autoSpaceDE w:val="0"/>
              <w:autoSpaceDN w:val="0"/>
              <w:adjustRightInd w:val="0"/>
              <w:ind w:left="990" w:hanging="270"/>
              <w:jc w:val="both"/>
              <w:rPr>
                <w:rFonts w:ascii="Montserrat" w:hAnsi="Montserrat" w:cs="Calibri"/>
                <w:sz w:val="18"/>
                <w:szCs w:val="18"/>
              </w:rPr>
            </w:pPr>
            <w:r w:rsidRPr="00A135F7">
              <w:rPr>
                <w:rFonts w:ascii="Montserrat" w:hAnsi="Montserrat" w:cs="Calibri"/>
                <w:sz w:val="18"/>
                <w:szCs w:val="18"/>
              </w:rPr>
              <w:t xml:space="preserve">Short-term trade loans of </w:t>
            </w:r>
            <w:r w:rsidRPr="00A135F7">
              <w:rPr>
                <w:rFonts w:ascii="Montserrat" w:hAnsi="Montserrat" w:cs="Calibri"/>
                <w:spacing w:val="-2"/>
                <w:sz w:val="18"/>
                <w:szCs w:val="18"/>
              </w:rPr>
              <w:t>resident exporters/importers</w:t>
            </w:r>
            <w:r w:rsidRPr="00A135F7">
              <w:rPr>
                <w:rFonts w:ascii="Montserrat" w:hAnsi="Montserrat" w:cs="Calibri"/>
                <w:sz w:val="18"/>
                <w:szCs w:val="18"/>
              </w:rPr>
              <w:t xml:space="preserve"> from non-resident non-bank creditors that have been granted under BSP-reported lending programs</w:t>
            </w:r>
          </w:p>
        </w:tc>
        <w:tc>
          <w:tcPr>
            <w:tcW w:w="4630" w:type="dxa"/>
            <w:vMerge/>
          </w:tcPr>
          <w:p w14:paraId="45F69ECF" w14:textId="77777777" w:rsidR="00B43258" w:rsidRPr="008D06BF" w:rsidRDefault="00B43258" w:rsidP="00B43258">
            <w:pPr>
              <w:autoSpaceDE w:val="0"/>
              <w:autoSpaceDN w:val="0"/>
              <w:adjustRightInd w:val="0"/>
              <w:ind w:left="292"/>
              <w:jc w:val="both"/>
              <w:rPr>
                <w:rFonts w:ascii="Montserrat" w:hAnsi="Montserrat" w:cs="Arial"/>
                <w:sz w:val="18"/>
                <w:szCs w:val="18"/>
              </w:rPr>
            </w:pPr>
          </w:p>
        </w:tc>
      </w:tr>
      <w:tr w:rsidR="00B43258" w:rsidRPr="008D06BF" w14:paraId="04F4E292" w14:textId="77777777" w:rsidTr="00A135F7">
        <w:trPr>
          <w:trHeight w:val="408"/>
        </w:trPr>
        <w:tc>
          <w:tcPr>
            <w:tcW w:w="3758" w:type="dxa"/>
          </w:tcPr>
          <w:p w14:paraId="61C7B223" w14:textId="77777777" w:rsidR="00B43258" w:rsidRPr="008D06BF" w:rsidRDefault="00B43258" w:rsidP="00B85282">
            <w:pPr>
              <w:numPr>
                <w:ilvl w:val="0"/>
                <w:numId w:val="54"/>
              </w:numPr>
              <w:autoSpaceDE w:val="0"/>
              <w:autoSpaceDN w:val="0"/>
              <w:adjustRightInd w:val="0"/>
              <w:ind w:left="720"/>
              <w:jc w:val="both"/>
              <w:rPr>
                <w:rFonts w:ascii="Montserrat" w:hAnsi="Montserrat" w:cs="Arial"/>
                <w:bCs/>
                <w:sz w:val="18"/>
                <w:szCs w:val="18"/>
              </w:rPr>
            </w:pPr>
            <w:r w:rsidRPr="008D06BF">
              <w:rPr>
                <w:rFonts w:ascii="Montserrat" w:hAnsi="Montserrat" w:cs="Arial"/>
                <w:bCs/>
                <w:sz w:val="18"/>
                <w:szCs w:val="18"/>
              </w:rPr>
              <w:t xml:space="preserve">Loans compliant with </w:t>
            </w:r>
            <w:r w:rsidRPr="008D06BF">
              <w:rPr>
                <w:rFonts w:ascii="Montserrat" w:hAnsi="Montserrat" w:cs="Arial"/>
                <w:bCs/>
                <w:sz w:val="18"/>
                <w:szCs w:val="18"/>
              </w:rPr>
              <w:br/>
              <w:t xml:space="preserve">Section 24.2 for payment of fees (excluding interest) </w:t>
            </w:r>
            <w:r w:rsidR="000D1BFF" w:rsidRPr="008D06BF">
              <w:rPr>
                <w:rFonts w:ascii="Montserrat" w:hAnsi="Montserrat" w:cs="Arial"/>
                <w:bCs/>
                <w:sz w:val="18"/>
                <w:szCs w:val="18"/>
              </w:rPr>
              <w:t xml:space="preserve">prior to </w:t>
            </w:r>
            <w:r w:rsidR="000D1BFF" w:rsidRPr="00217FC4">
              <w:rPr>
                <w:rFonts w:ascii="Montserrat" w:hAnsi="Montserrat" w:cs="Arial"/>
                <w:bCs/>
                <w:sz w:val="18"/>
                <w:szCs w:val="18"/>
              </w:rPr>
              <w:t>registration</w:t>
            </w:r>
          </w:p>
        </w:tc>
        <w:tc>
          <w:tcPr>
            <w:tcW w:w="4630" w:type="dxa"/>
          </w:tcPr>
          <w:p w14:paraId="4509D80F" w14:textId="77777777" w:rsidR="00484D99" w:rsidRDefault="000D1BFF" w:rsidP="00B85282">
            <w:pPr>
              <w:numPr>
                <w:ilvl w:val="1"/>
                <w:numId w:val="55"/>
              </w:numPr>
              <w:autoSpaceDE w:val="0"/>
              <w:autoSpaceDN w:val="0"/>
              <w:adjustRightInd w:val="0"/>
              <w:ind w:left="360"/>
              <w:jc w:val="both"/>
              <w:rPr>
                <w:rFonts w:ascii="Montserrat" w:hAnsi="Montserrat" w:cs="Arial"/>
                <w:sz w:val="18"/>
                <w:szCs w:val="18"/>
              </w:rPr>
            </w:pPr>
            <w:r w:rsidRPr="00217FC4">
              <w:rPr>
                <w:rFonts w:ascii="Montserrat" w:hAnsi="Montserrat" w:cs="Arial"/>
                <w:sz w:val="18"/>
                <w:szCs w:val="18"/>
              </w:rPr>
              <w:t>S</w:t>
            </w:r>
            <w:r w:rsidRPr="008D06BF">
              <w:rPr>
                <w:rFonts w:ascii="Montserrat" w:hAnsi="Montserrat" w:cs="Arial"/>
                <w:sz w:val="18"/>
                <w:szCs w:val="18"/>
              </w:rPr>
              <w:t xml:space="preserve">pecific </w:t>
            </w:r>
            <w:r w:rsidR="00B43258" w:rsidRPr="008D06BF">
              <w:rPr>
                <w:rFonts w:ascii="Montserrat" w:hAnsi="Montserrat" w:cs="Arial"/>
                <w:sz w:val="18"/>
                <w:szCs w:val="18"/>
              </w:rPr>
              <w:t>BSP letter-authority for the payment of fees; and</w:t>
            </w:r>
          </w:p>
          <w:p w14:paraId="25B28E25" w14:textId="77777777" w:rsidR="0000489E" w:rsidRPr="008D06BF" w:rsidRDefault="0000489E" w:rsidP="0000489E">
            <w:pPr>
              <w:autoSpaceDE w:val="0"/>
              <w:autoSpaceDN w:val="0"/>
              <w:adjustRightInd w:val="0"/>
              <w:ind w:left="360"/>
              <w:jc w:val="both"/>
              <w:rPr>
                <w:rFonts w:ascii="Montserrat" w:hAnsi="Montserrat" w:cs="Arial"/>
                <w:sz w:val="18"/>
                <w:szCs w:val="18"/>
              </w:rPr>
            </w:pPr>
          </w:p>
          <w:p w14:paraId="4E03DAFC" w14:textId="77777777" w:rsidR="00B43258" w:rsidRPr="006A1EF1" w:rsidRDefault="00B43258" w:rsidP="00B85282">
            <w:pPr>
              <w:numPr>
                <w:ilvl w:val="1"/>
                <w:numId w:val="55"/>
              </w:numPr>
              <w:autoSpaceDE w:val="0"/>
              <w:autoSpaceDN w:val="0"/>
              <w:adjustRightInd w:val="0"/>
              <w:ind w:left="360"/>
              <w:jc w:val="both"/>
              <w:rPr>
                <w:rFonts w:ascii="Montserrat" w:hAnsi="Montserrat" w:cs="Arial"/>
                <w:sz w:val="18"/>
                <w:szCs w:val="18"/>
              </w:rPr>
            </w:pPr>
            <w:r w:rsidRPr="00A66AA0">
              <w:rPr>
                <w:rFonts w:ascii="Montserrat" w:hAnsi="Montserrat" w:cs="Arial"/>
                <w:sz w:val="18"/>
                <w:szCs w:val="18"/>
              </w:rPr>
              <w:t>Billi</w:t>
            </w:r>
            <w:r w:rsidRPr="00F936D1">
              <w:rPr>
                <w:rFonts w:ascii="Montserrat" w:hAnsi="Montserrat" w:cs="Arial"/>
                <w:sz w:val="18"/>
                <w:szCs w:val="18"/>
              </w:rPr>
              <w:t>ng</w:t>
            </w:r>
            <w:r w:rsidRPr="00A66AA0">
              <w:rPr>
                <w:rFonts w:ascii="Montserrat" w:hAnsi="Montserrat" w:cs="Arial"/>
                <w:sz w:val="18"/>
                <w:szCs w:val="18"/>
              </w:rPr>
              <w:t xml:space="preserve"> </w:t>
            </w:r>
            <w:r w:rsidRPr="00DD1459">
              <w:rPr>
                <w:rFonts w:ascii="Montserrat" w:hAnsi="Montserrat" w:cs="Arial"/>
                <w:sz w:val="18"/>
                <w:szCs w:val="18"/>
              </w:rPr>
              <w:t>st</w:t>
            </w:r>
            <w:r w:rsidRPr="00857888">
              <w:rPr>
                <w:rFonts w:ascii="Montserrat" w:hAnsi="Montserrat" w:cs="Arial"/>
                <w:sz w:val="18"/>
                <w:szCs w:val="18"/>
              </w:rPr>
              <w:t>at</w:t>
            </w:r>
            <w:r w:rsidRPr="007668C0">
              <w:rPr>
                <w:rFonts w:ascii="Montserrat" w:hAnsi="Montserrat" w:cs="Arial"/>
                <w:sz w:val="18"/>
                <w:szCs w:val="18"/>
              </w:rPr>
              <w:t>ement</w:t>
            </w:r>
            <w:r w:rsidRPr="0097692E">
              <w:rPr>
                <w:rFonts w:ascii="Montserrat" w:hAnsi="Montserrat" w:cs="Arial"/>
                <w:sz w:val="18"/>
                <w:szCs w:val="18"/>
              </w:rPr>
              <w:t xml:space="preserve"> from creditor or equivalent document</w:t>
            </w:r>
            <w:r w:rsidR="00AD5353" w:rsidRPr="0097692E">
              <w:rPr>
                <w:rFonts w:ascii="Montserrat" w:hAnsi="Montserrat" w:cs="Arial"/>
                <w:sz w:val="18"/>
                <w:szCs w:val="18"/>
              </w:rPr>
              <w:t>/s</w:t>
            </w:r>
            <w:r w:rsidRPr="0097692E">
              <w:rPr>
                <w:rFonts w:ascii="Montserrat" w:hAnsi="Montserrat" w:cs="Arial"/>
                <w:sz w:val="18"/>
                <w:szCs w:val="18"/>
              </w:rPr>
              <w:t xml:space="preserve"> [e.g., </w:t>
            </w:r>
            <w:r w:rsidRPr="00022106">
              <w:rPr>
                <w:rFonts w:ascii="Montserrat" w:hAnsi="Montserrat" w:cs="Arial"/>
                <w:bCs/>
                <w:sz w:val="18"/>
                <w:szCs w:val="18"/>
              </w:rPr>
              <w:t>C</w:t>
            </w:r>
            <w:r w:rsidRPr="00022106">
              <w:rPr>
                <w:rFonts w:ascii="Montserrat" w:hAnsi="Montserrat" w:cs="Arial"/>
                <w:sz w:val="18"/>
                <w:szCs w:val="18"/>
              </w:rPr>
              <w:t>ertification from the credit</w:t>
            </w:r>
            <w:r w:rsidRPr="00F74B71">
              <w:rPr>
                <w:rFonts w:ascii="Montserrat" w:hAnsi="Montserrat" w:cs="Arial"/>
                <w:sz w:val="18"/>
                <w:szCs w:val="18"/>
              </w:rPr>
              <w:t>or on the amoun</w:t>
            </w:r>
            <w:r w:rsidRPr="00EF4463">
              <w:rPr>
                <w:rFonts w:ascii="Montserrat" w:hAnsi="Montserrat" w:cs="Arial"/>
                <w:sz w:val="18"/>
                <w:szCs w:val="18"/>
              </w:rPr>
              <w:t>t</w:t>
            </w:r>
            <w:r w:rsidRPr="006A1EF1">
              <w:rPr>
                <w:rFonts w:ascii="Montserrat" w:hAnsi="Montserrat" w:cs="Arial"/>
                <w:sz w:val="18"/>
                <w:szCs w:val="18"/>
              </w:rPr>
              <w:t xml:space="preserve"> of fees due prior drawdown (with due date)].</w:t>
            </w:r>
          </w:p>
        </w:tc>
      </w:tr>
      <w:tr w:rsidR="00B43258" w:rsidRPr="008D06BF" w14:paraId="676E5C9D" w14:textId="77777777" w:rsidTr="00A10F62">
        <w:trPr>
          <w:trHeight w:val="90"/>
        </w:trPr>
        <w:tc>
          <w:tcPr>
            <w:tcW w:w="8388" w:type="dxa"/>
            <w:gridSpan w:val="2"/>
          </w:tcPr>
          <w:p w14:paraId="41A4B988" w14:textId="77777777" w:rsidR="00B43258" w:rsidRPr="008D06BF" w:rsidRDefault="00B43258" w:rsidP="00B43258">
            <w:pPr>
              <w:numPr>
                <w:ilvl w:val="0"/>
                <w:numId w:val="8"/>
              </w:numPr>
              <w:autoSpaceDE w:val="0"/>
              <w:autoSpaceDN w:val="0"/>
              <w:adjustRightInd w:val="0"/>
              <w:ind w:left="360"/>
              <w:jc w:val="both"/>
              <w:rPr>
                <w:rFonts w:ascii="Montserrat" w:hAnsi="Montserrat" w:cs="Arial"/>
                <w:sz w:val="18"/>
                <w:szCs w:val="18"/>
              </w:rPr>
            </w:pPr>
            <w:r w:rsidRPr="008D06BF">
              <w:rPr>
                <w:rFonts w:ascii="Montserrat" w:hAnsi="Montserrat" w:cs="Arial"/>
                <w:bCs/>
                <w:sz w:val="18"/>
                <w:szCs w:val="18"/>
              </w:rPr>
              <w:t xml:space="preserve">Payments related to foreign loans of non-bank financial institutions with </w:t>
            </w:r>
            <w:r w:rsidRPr="008D06BF">
              <w:rPr>
                <w:rFonts w:ascii="Montserrat" w:hAnsi="Montserrat" w:cs="Arial"/>
                <w:bCs/>
                <w:sz w:val="18"/>
                <w:szCs w:val="18"/>
              </w:rPr>
              <w:br/>
              <w:t xml:space="preserve">quasi-banking functions that are not </w:t>
            </w:r>
            <w:proofErr w:type="gramStart"/>
            <w:r w:rsidRPr="008D06BF">
              <w:rPr>
                <w:rFonts w:ascii="Montserrat" w:hAnsi="Montserrat" w:cs="Arial"/>
                <w:bCs/>
                <w:sz w:val="18"/>
                <w:szCs w:val="18"/>
              </w:rPr>
              <w:t>publicly-guaranteed</w:t>
            </w:r>
            <w:proofErr w:type="gramEnd"/>
          </w:p>
        </w:tc>
      </w:tr>
      <w:tr w:rsidR="00A276D2" w:rsidRPr="008D06BF" w14:paraId="0E4D85EF" w14:textId="77777777" w:rsidTr="00B85282">
        <w:trPr>
          <w:trHeight w:val="133"/>
        </w:trPr>
        <w:tc>
          <w:tcPr>
            <w:tcW w:w="3758" w:type="dxa"/>
          </w:tcPr>
          <w:p w14:paraId="0FE3D472" w14:textId="77777777" w:rsidR="00A276D2" w:rsidRPr="00B85282" w:rsidRDefault="00A276D2" w:rsidP="00282369">
            <w:pPr>
              <w:numPr>
                <w:ilvl w:val="0"/>
                <w:numId w:val="61"/>
              </w:numPr>
              <w:autoSpaceDE w:val="0"/>
              <w:autoSpaceDN w:val="0"/>
              <w:adjustRightInd w:val="0"/>
              <w:rPr>
                <w:rFonts w:ascii="Montserrat" w:hAnsi="Montserrat" w:cs="Arial"/>
                <w:sz w:val="18"/>
                <w:szCs w:val="18"/>
              </w:rPr>
            </w:pPr>
            <w:r w:rsidRPr="00B85282">
              <w:rPr>
                <w:rFonts w:ascii="Montserrat" w:hAnsi="Montserrat" w:cs="Arial"/>
                <w:sz w:val="18"/>
                <w:szCs w:val="18"/>
              </w:rPr>
              <w:t>Regular amortization/payment</w:t>
            </w:r>
          </w:p>
          <w:p w14:paraId="3259D1FC" w14:textId="77777777" w:rsidR="00A276D2" w:rsidRPr="00DD1459" w:rsidRDefault="00A276D2" w:rsidP="00A66AA0">
            <w:pPr>
              <w:autoSpaceDE w:val="0"/>
              <w:autoSpaceDN w:val="0"/>
              <w:adjustRightInd w:val="0"/>
              <w:jc w:val="both"/>
              <w:rPr>
                <w:rFonts w:ascii="Montserrat" w:hAnsi="Montserrat" w:cs="Arial"/>
                <w:sz w:val="18"/>
                <w:szCs w:val="18"/>
              </w:rPr>
            </w:pPr>
          </w:p>
        </w:tc>
        <w:tc>
          <w:tcPr>
            <w:tcW w:w="4630" w:type="dxa"/>
          </w:tcPr>
          <w:p w14:paraId="3AD98FB5" w14:textId="77777777" w:rsidR="00282369" w:rsidRDefault="00A276D2" w:rsidP="00282369">
            <w:pPr>
              <w:numPr>
                <w:ilvl w:val="0"/>
                <w:numId w:val="3"/>
              </w:numPr>
              <w:tabs>
                <w:tab w:val="clear" w:pos="1080"/>
              </w:tabs>
              <w:autoSpaceDE w:val="0"/>
              <w:autoSpaceDN w:val="0"/>
              <w:adjustRightInd w:val="0"/>
              <w:ind w:left="360"/>
              <w:jc w:val="both"/>
              <w:rPr>
                <w:rFonts w:ascii="Montserrat" w:hAnsi="Montserrat" w:cs="Arial"/>
                <w:sz w:val="18"/>
                <w:szCs w:val="18"/>
              </w:rPr>
            </w:pPr>
            <w:r w:rsidRPr="00B85282">
              <w:rPr>
                <w:rFonts w:ascii="Montserrat" w:hAnsi="Montserrat" w:cs="Arial"/>
                <w:sz w:val="18"/>
                <w:szCs w:val="18"/>
              </w:rPr>
              <w:t xml:space="preserve">Proof of reporting to the BSP </w:t>
            </w:r>
            <w:r w:rsidR="004A5606">
              <w:rPr>
                <w:rFonts w:ascii="Montserrat" w:hAnsi="Montserrat" w:cs="Arial"/>
                <w:sz w:val="18"/>
                <w:szCs w:val="18"/>
              </w:rPr>
              <w:br/>
            </w:r>
            <w:r w:rsidRPr="00B85282">
              <w:rPr>
                <w:rFonts w:ascii="Montserrat" w:hAnsi="Montserrat" w:cs="Arial"/>
                <w:bCs/>
                <w:sz w:val="18"/>
                <w:szCs w:val="18"/>
              </w:rPr>
              <w:t>(e.g., BSP acknowledgment letter)</w:t>
            </w:r>
            <w:r w:rsidRPr="00B85282">
              <w:rPr>
                <w:rFonts w:ascii="Montserrat" w:hAnsi="Montserrat" w:cs="Arial"/>
                <w:sz w:val="18"/>
                <w:szCs w:val="18"/>
              </w:rPr>
              <w:t>; and</w:t>
            </w:r>
          </w:p>
          <w:p w14:paraId="476AE074" w14:textId="77777777" w:rsidR="00282369" w:rsidRDefault="00282369" w:rsidP="00282369">
            <w:pPr>
              <w:autoSpaceDE w:val="0"/>
              <w:autoSpaceDN w:val="0"/>
              <w:adjustRightInd w:val="0"/>
              <w:ind w:left="360"/>
              <w:jc w:val="both"/>
              <w:rPr>
                <w:rFonts w:ascii="Montserrat" w:hAnsi="Montserrat" w:cs="Arial"/>
                <w:sz w:val="18"/>
                <w:szCs w:val="18"/>
              </w:rPr>
            </w:pPr>
          </w:p>
          <w:p w14:paraId="6A31A9D7" w14:textId="77777777" w:rsidR="00A276D2" w:rsidRPr="00282369" w:rsidRDefault="00A276D2" w:rsidP="00282369">
            <w:pPr>
              <w:numPr>
                <w:ilvl w:val="0"/>
                <w:numId w:val="3"/>
              </w:numPr>
              <w:tabs>
                <w:tab w:val="clear" w:pos="1080"/>
              </w:tabs>
              <w:autoSpaceDE w:val="0"/>
              <w:autoSpaceDN w:val="0"/>
              <w:adjustRightInd w:val="0"/>
              <w:ind w:left="360"/>
              <w:jc w:val="both"/>
              <w:rPr>
                <w:rFonts w:ascii="Montserrat" w:hAnsi="Montserrat" w:cs="Arial"/>
                <w:sz w:val="18"/>
                <w:szCs w:val="18"/>
              </w:rPr>
            </w:pPr>
            <w:r w:rsidRPr="00282369">
              <w:rPr>
                <w:rFonts w:ascii="Montserrat" w:hAnsi="Montserrat" w:cs="Arial"/>
                <w:sz w:val="18"/>
                <w:szCs w:val="18"/>
              </w:rPr>
              <w:t>Billing statement from non-resident creditor or equivalent document.</w:t>
            </w:r>
          </w:p>
        </w:tc>
      </w:tr>
      <w:tr w:rsidR="00B43258" w:rsidRPr="008D06BF" w14:paraId="4DF864C5" w14:textId="77777777" w:rsidTr="00B85282">
        <w:trPr>
          <w:trHeight w:val="607"/>
        </w:trPr>
        <w:tc>
          <w:tcPr>
            <w:tcW w:w="3758" w:type="dxa"/>
          </w:tcPr>
          <w:p w14:paraId="4F17D9B8" w14:textId="77777777" w:rsidR="00B43258" w:rsidRPr="008D06BF" w:rsidRDefault="00FC4EC9" w:rsidP="00282369">
            <w:pPr>
              <w:numPr>
                <w:ilvl w:val="0"/>
                <w:numId w:val="61"/>
              </w:numPr>
              <w:autoSpaceDE w:val="0"/>
              <w:autoSpaceDN w:val="0"/>
              <w:adjustRightInd w:val="0"/>
              <w:rPr>
                <w:rFonts w:ascii="Montserrat" w:hAnsi="Montserrat" w:cs="Arial"/>
                <w:sz w:val="18"/>
                <w:szCs w:val="18"/>
              </w:rPr>
            </w:pPr>
            <w:r>
              <w:rPr>
                <w:rFonts w:ascii="Montserrat" w:hAnsi="Montserrat" w:cs="Arial"/>
                <w:sz w:val="18"/>
                <w:szCs w:val="18"/>
              </w:rPr>
              <w:t>Prepayments</w:t>
            </w:r>
          </w:p>
          <w:p w14:paraId="61085503" w14:textId="77777777" w:rsidR="00B43258" w:rsidRPr="008D06BF" w:rsidRDefault="008D06BF" w:rsidP="00282369">
            <w:pPr>
              <w:numPr>
                <w:ilvl w:val="0"/>
                <w:numId w:val="61"/>
              </w:numPr>
              <w:autoSpaceDE w:val="0"/>
              <w:autoSpaceDN w:val="0"/>
              <w:adjustRightInd w:val="0"/>
              <w:rPr>
                <w:rFonts w:ascii="Montserrat" w:hAnsi="Montserrat" w:cs="Arial"/>
                <w:sz w:val="18"/>
                <w:szCs w:val="18"/>
              </w:rPr>
            </w:pPr>
            <w:r w:rsidRPr="008D06BF">
              <w:rPr>
                <w:rFonts w:ascii="Montserrat" w:hAnsi="Montserrat" w:cs="Arial"/>
                <w:bCs/>
                <w:sz w:val="18"/>
                <w:szCs w:val="18"/>
              </w:rPr>
              <w:t xml:space="preserve">Past due </w:t>
            </w:r>
            <w:r w:rsidR="0077247D">
              <w:rPr>
                <w:rFonts w:ascii="Montserrat" w:hAnsi="Montserrat" w:cs="Arial"/>
                <w:bCs/>
                <w:sz w:val="18"/>
                <w:szCs w:val="18"/>
              </w:rPr>
              <w:t>(</w:t>
            </w:r>
            <w:r w:rsidRPr="008D06BF">
              <w:rPr>
                <w:rFonts w:ascii="Montserrat" w:hAnsi="Montserrat" w:cs="Arial"/>
                <w:bCs/>
                <w:sz w:val="18"/>
                <w:szCs w:val="18"/>
              </w:rPr>
              <w:t xml:space="preserve">i.e., </w:t>
            </w:r>
            <w:r w:rsidRPr="008D06BF">
              <w:rPr>
                <w:rFonts w:ascii="Montserrat" w:hAnsi="Montserrat"/>
                <w:sz w:val="18"/>
                <w:szCs w:val="18"/>
              </w:rPr>
              <w:t xml:space="preserve">beyond original/ amended due date </w:t>
            </w:r>
            <w:proofErr w:type="gramStart"/>
            <w:r w:rsidRPr="008D06BF">
              <w:rPr>
                <w:rFonts w:ascii="Montserrat" w:hAnsi="Montserrat"/>
                <w:sz w:val="18"/>
                <w:szCs w:val="18"/>
              </w:rPr>
              <w:t>duly noted</w:t>
            </w:r>
            <w:proofErr w:type="gramEnd"/>
            <w:r w:rsidRPr="008D06BF">
              <w:rPr>
                <w:rFonts w:ascii="Montserrat" w:hAnsi="Montserrat"/>
                <w:sz w:val="18"/>
                <w:szCs w:val="18"/>
              </w:rPr>
              <w:t xml:space="preserve"> by the BSP</w:t>
            </w:r>
            <w:r w:rsidR="0077247D">
              <w:rPr>
                <w:rFonts w:ascii="Montserrat" w:hAnsi="Montserrat"/>
                <w:sz w:val="18"/>
                <w:szCs w:val="18"/>
              </w:rPr>
              <w:t>)</w:t>
            </w:r>
            <w:r w:rsidRPr="008D06BF">
              <w:rPr>
                <w:rFonts w:ascii="Montserrat" w:hAnsi="Montserrat" w:cs="Arial"/>
                <w:bCs/>
                <w:sz w:val="18"/>
                <w:szCs w:val="18"/>
              </w:rPr>
              <w:t xml:space="preserve"> for more than </w:t>
            </w:r>
            <w:r w:rsidR="004C28FE">
              <w:rPr>
                <w:rFonts w:ascii="Montserrat" w:hAnsi="Montserrat" w:cs="Arial"/>
                <w:bCs/>
                <w:sz w:val="18"/>
                <w:szCs w:val="18"/>
              </w:rPr>
              <w:br/>
            </w:r>
            <w:r w:rsidRPr="008D06BF">
              <w:rPr>
                <w:rFonts w:ascii="Montserrat" w:hAnsi="Montserrat" w:cs="Arial"/>
                <w:bCs/>
                <w:sz w:val="18"/>
                <w:szCs w:val="18"/>
              </w:rPr>
              <w:t>one (1) month</w:t>
            </w:r>
          </w:p>
        </w:tc>
        <w:tc>
          <w:tcPr>
            <w:tcW w:w="4630" w:type="dxa"/>
          </w:tcPr>
          <w:p w14:paraId="17B246E2" w14:textId="77777777" w:rsidR="00B43258" w:rsidRPr="008D06BF" w:rsidRDefault="000D1BFF" w:rsidP="00B43258">
            <w:pPr>
              <w:numPr>
                <w:ilvl w:val="1"/>
                <w:numId w:val="8"/>
              </w:numPr>
              <w:autoSpaceDE w:val="0"/>
              <w:autoSpaceDN w:val="0"/>
              <w:adjustRightInd w:val="0"/>
              <w:ind w:left="382"/>
              <w:jc w:val="both"/>
              <w:rPr>
                <w:rFonts w:ascii="Montserrat" w:hAnsi="Montserrat" w:cs="Arial"/>
                <w:sz w:val="18"/>
                <w:szCs w:val="18"/>
              </w:rPr>
            </w:pPr>
            <w:r w:rsidRPr="00BE61FA">
              <w:rPr>
                <w:rFonts w:ascii="Montserrat" w:hAnsi="Montserrat" w:cs="Arial"/>
                <w:sz w:val="18"/>
                <w:szCs w:val="18"/>
              </w:rPr>
              <w:t xml:space="preserve">BSP letter acknowledging receipt of the borrower’s notice of </w:t>
            </w:r>
            <w:r w:rsidRPr="00DD3D9C">
              <w:rPr>
                <w:rFonts w:ascii="Montserrat" w:hAnsi="Montserrat" w:cs="Arial"/>
                <w:sz w:val="18"/>
                <w:szCs w:val="18"/>
              </w:rPr>
              <w:t xml:space="preserve">intent </w:t>
            </w:r>
            <w:r w:rsidRPr="00217FC4">
              <w:rPr>
                <w:rFonts w:ascii="Montserrat" w:hAnsi="Montserrat" w:cs="Arial"/>
                <w:sz w:val="18"/>
                <w:szCs w:val="18"/>
              </w:rPr>
              <w:t>to</w:t>
            </w:r>
            <w:r w:rsidR="00217FC4" w:rsidRPr="00217FC4">
              <w:rPr>
                <w:rFonts w:ascii="Montserrat" w:hAnsi="Montserrat" w:cs="Arial"/>
                <w:sz w:val="18"/>
                <w:szCs w:val="18"/>
              </w:rPr>
              <w:t xml:space="preserve"> </w:t>
            </w:r>
            <w:r w:rsidRPr="00217FC4">
              <w:rPr>
                <w:rFonts w:ascii="Montserrat" w:hAnsi="Montserrat" w:cs="Arial"/>
                <w:sz w:val="18"/>
                <w:szCs w:val="18"/>
              </w:rPr>
              <w:t xml:space="preserve">prepay or pay past due accounts for more than </w:t>
            </w:r>
            <w:r w:rsidRPr="00217FC4">
              <w:rPr>
                <w:rFonts w:ascii="Montserrat" w:hAnsi="Montserrat" w:cs="Arial"/>
                <w:sz w:val="18"/>
                <w:szCs w:val="18"/>
              </w:rPr>
              <w:br/>
              <w:t>one (1) month (indicating, among others, the following: name of creditor, BSP registration number for the loan, target date of prepayment/repayment, amount of principal to be prepaid/repaid and related interest/ other fees/charges due in original currency, and reason for prepayment)</w:t>
            </w:r>
            <w:r w:rsidRPr="00A51236">
              <w:rPr>
                <w:rFonts w:ascii="Montserrat" w:hAnsi="Montserrat" w:cs="Arial"/>
                <w:sz w:val="18"/>
                <w:szCs w:val="18"/>
              </w:rPr>
              <w:t xml:space="preserve">; </w:t>
            </w:r>
            <w:r w:rsidR="00B43258" w:rsidRPr="008D06BF">
              <w:rPr>
                <w:rFonts w:ascii="Montserrat" w:hAnsi="Montserrat" w:cs="Arial"/>
                <w:sz w:val="18"/>
                <w:szCs w:val="18"/>
              </w:rPr>
              <w:t xml:space="preserve">and </w:t>
            </w:r>
          </w:p>
          <w:p w14:paraId="2D560A12" w14:textId="77777777" w:rsidR="00B43258" w:rsidRPr="008D06BF" w:rsidRDefault="00B43258" w:rsidP="00B43258">
            <w:pPr>
              <w:autoSpaceDE w:val="0"/>
              <w:autoSpaceDN w:val="0"/>
              <w:adjustRightInd w:val="0"/>
              <w:ind w:left="342"/>
              <w:jc w:val="both"/>
              <w:rPr>
                <w:rFonts w:ascii="Montserrat" w:hAnsi="Montserrat" w:cs="Arial"/>
                <w:sz w:val="18"/>
                <w:szCs w:val="18"/>
              </w:rPr>
            </w:pPr>
          </w:p>
          <w:p w14:paraId="58CD1055" w14:textId="77777777" w:rsidR="00B43258" w:rsidRPr="00A66AA0" w:rsidRDefault="00DC34E8" w:rsidP="00B85282">
            <w:pPr>
              <w:numPr>
                <w:ilvl w:val="1"/>
                <w:numId w:val="8"/>
              </w:numPr>
              <w:autoSpaceDE w:val="0"/>
              <w:autoSpaceDN w:val="0"/>
              <w:adjustRightInd w:val="0"/>
              <w:ind w:left="389"/>
              <w:jc w:val="both"/>
              <w:rPr>
                <w:rFonts w:ascii="Montserrat" w:hAnsi="Montserrat" w:cs="Arial"/>
                <w:sz w:val="18"/>
                <w:szCs w:val="18"/>
              </w:rPr>
            </w:pPr>
            <w:r w:rsidRPr="00B85282">
              <w:rPr>
                <w:rFonts w:ascii="Montserrat" w:hAnsi="Montserrat" w:cs="Arial"/>
                <w:sz w:val="18"/>
                <w:szCs w:val="18"/>
              </w:rPr>
              <w:t>Billing statement from non-resident creditor or equivalent document.</w:t>
            </w:r>
          </w:p>
        </w:tc>
      </w:tr>
      <w:tr w:rsidR="008D06BF" w:rsidRPr="008D06BF" w14:paraId="2204814B" w14:textId="77777777" w:rsidTr="00B85282">
        <w:trPr>
          <w:trHeight w:val="607"/>
        </w:trPr>
        <w:tc>
          <w:tcPr>
            <w:tcW w:w="3758" w:type="dxa"/>
          </w:tcPr>
          <w:p w14:paraId="4D3EB5E1" w14:textId="77777777" w:rsidR="008D06BF" w:rsidRPr="008D06BF" w:rsidRDefault="008D06BF" w:rsidP="008D06BF">
            <w:pPr>
              <w:numPr>
                <w:ilvl w:val="0"/>
                <w:numId w:val="8"/>
              </w:numPr>
              <w:autoSpaceDE w:val="0"/>
              <w:autoSpaceDN w:val="0"/>
              <w:adjustRightInd w:val="0"/>
              <w:ind w:left="360"/>
              <w:jc w:val="both"/>
              <w:rPr>
                <w:rFonts w:ascii="Montserrat" w:hAnsi="Montserrat" w:cs="Arial"/>
                <w:sz w:val="18"/>
                <w:szCs w:val="18"/>
              </w:rPr>
            </w:pPr>
            <w:r w:rsidRPr="008D06BF">
              <w:rPr>
                <w:rFonts w:ascii="Montserrat" w:hAnsi="Montserrat" w:cs="Arial"/>
                <w:sz w:val="18"/>
                <w:szCs w:val="18"/>
              </w:rPr>
              <w:t xml:space="preserve">Refund of unused foreign loan proceeds that were funded by inward remittance of </w:t>
            </w:r>
            <w:r w:rsidR="004C28FE">
              <w:rPr>
                <w:rFonts w:ascii="Montserrat" w:hAnsi="Montserrat" w:cs="Arial"/>
                <w:sz w:val="18"/>
                <w:szCs w:val="18"/>
              </w:rPr>
              <w:t xml:space="preserve">FX </w:t>
            </w:r>
            <w:r w:rsidRPr="008D06BF">
              <w:rPr>
                <w:rFonts w:ascii="Montserrat" w:hAnsi="Montserrat" w:cs="Arial"/>
                <w:sz w:val="18"/>
                <w:szCs w:val="18"/>
              </w:rPr>
              <w:t xml:space="preserve">that was converted to </w:t>
            </w:r>
            <w:r w:rsidR="004C28FE">
              <w:rPr>
                <w:rFonts w:ascii="Montserrat" w:hAnsi="Montserrat" w:cs="Arial"/>
                <w:sz w:val="18"/>
                <w:szCs w:val="18"/>
              </w:rPr>
              <w:t>p</w:t>
            </w:r>
            <w:r w:rsidRPr="008D06BF">
              <w:rPr>
                <w:rFonts w:ascii="Montserrat" w:hAnsi="Montserrat" w:cs="Arial"/>
                <w:sz w:val="18"/>
                <w:szCs w:val="18"/>
              </w:rPr>
              <w:t>esos through AABs</w:t>
            </w:r>
          </w:p>
        </w:tc>
        <w:tc>
          <w:tcPr>
            <w:tcW w:w="4630" w:type="dxa"/>
          </w:tcPr>
          <w:p w14:paraId="79D44A2F" w14:textId="77777777" w:rsidR="008D06BF" w:rsidRDefault="008D06BF" w:rsidP="008D06BF">
            <w:pPr>
              <w:numPr>
                <w:ilvl w:val="1"/>
                <w:numId w:val="8"/>
              </w:numPr>
              <w:autoSpaceDE w:val="0"/>
              <w:autoSpaceDN w:val="0"/>
              <w:adjustRightInd w:val="0"/>
              <w:ind w:left="376" w:hanging="376"/>
              <w:jc w:val="both"/>
              <w:rPr>
                <w:rFonts w:ascii="Montserrat" w:hAnsi="Montserrat" w:cs="Arial"/>
                <w:sz w:val="18"/>
                <w:szCs w:val="18"/>
              </w:rPr>
            </w:pPr>
            <w:r w:rsidRPr="008D06BF">
              <w:rPr>
                <w:rFonts w:ascii="Montserrat" w:hAnsi="Montserrat" w:cs="Arial"/>
                <w:sz w:val="18"/>
                <w:szCs w:val="18"/>
              </w:rPr>
              <w:t xml:space="preserve">Contract/agreement covering the foreign </w:t>
            </w:r>
            <w:proofErr w:type="gramStart"/>
            <w:r w:rsidRPr="008D06BF">
              <w:rPr>
                <w:rFonts w:ascii="Montserrat" w:hAnsi="Montserrat" w:cs="Arial"/>
                <w:sz w:val="18"/>
                <w:szCs w:val="18"/>
              </w:rPr>
              <w:t>loan;</w:t>
            </w:r>
            <w:proofErr w:type="gramEnd"/>
          </w:p>
          <w:p w14:paraId="602ED7EC" w14:textId="77777777" w:rsidR="0000489E" w:rsidRPr="008D06BF" w:rsidRDefault="0000489E" w:rsidP="0000489E">
            <w:pPr>
              <w:autoSpaceDE w:val="0"/>
              <w:autoSpaceDN w:val="0"/>
              <w:adjustRightInd w:val="0"/>
              <w:ind w:left="376"/>
              <w:jc w:val="both"/>
              <w:rPr>
                <w:rFonts w:ascii="Montserrat" w:hAnsi="Montserrat" w:cs="Arial"/>
                <w:sz w:val="18"/>
                <w:szCs w:val="18"/>
              </w:rPr>
            </w:pPr>
          </w:p>
          <w:p w14:paraId="001E537A" w14:textId="77777777" w:rsidR="008D06BF" w:rsidRDefault="008D06BF" w:rsidP="008D06BF">
            <w:pPr>
              <w:numPr>
                <w:ilvl w:val="1"/>
                <w:numId w:val="8"/>
              </w:numPr>
              <w:autoSpaceDE w:val="0"/>
              <w:autoSpaceDN w:val="0"/>
              <w:adjustRightInd w:val="0"/>
              <w:ind w:left="376" w:hanging="376"/>
              <w:jc w:val="both"/>
              <w:rPr>
                <w:rFonts w:ascii="Montserrat" w:hAnsi="Montserrat" w:cs="Arial"/>
                <w:sz w:val="18"/>
                <w:szCs w:val="18"/>
              </w:rPr>
            </w:pPr>
            <w:r w:rsidRPr="008D06BF">
              <w:rPr>
                <w:rFonts w:ascii="Montserrat" w:hAnsi="Montserrat" w:cs="Arial"/>
                <w:sz w:val="18"/>
                <w:szCs w:val="18"/>
              </w:rPr>
              <w:t xml:space="preserve">Request from creditor for refund of the unused foreign loan proceeds; and </w:t>
            </w:r>
          </w:p>
          <w:p w14:paraId="26752186" w14:textId="77777777" w:rsidR="0000489E" w:rsidRPr="008D06BF" w:rsidRDefault="0000489E" w:rsidP="0000489E">
            <w:pPr>
              <w:autoSpaceDE w:val="0"/>
              <w:autoSpaceDN w:val="0"/>
              <w:adjustRightInd w:val="0"/>
              <w:ind w:left="376"/>
              <w:jc w:val="both"/>
              <w:rPr>
                <w:rFonts w:ascii="Montserrat" w:hAnsi="Montserrat" w:cs="Arial"/>
                <w:sz w:val="18"/>
                <w:szCs w:val="18"/>
              </w:rPr>
            </w:pPr>
          </w:p>
          <w:p w14:paraId="7693DFFA" w14:textId="77777777" w:rsidR="008D06BF" w:rsidRPr="008D06BF" w:rsidRDefault="008D06BF" w:rsidP="008D06BF">
            <w:pPr>
              <w:numPr>
                <w:ilvl w:val="1"/>
                <w:numId w:val="8"/>
              </w:numPr>
              <w:autoSpaceDE w:val="0"/>
              <w:autoSpaceDN w:val="0"/>
              <w:adjustRightInd w:val="0"/>
              <w:ind w:left="376" w:hanging="376"/>
              <w:jc w:val="both"/>
              <w:rPr>
                <w:rFonts w:ascii="Montserrat" w:hAnsi="Montserrat" w:cs="Arial"/>
                <w:sz w:val="18"/>
                <w:szCs w:val="18"/>
              </w:rPr>
            </w:pPr>
            <w:r w:rsidRPr="008D06BF">
              <w:rPr>
                <w:rFonts w:ascii="Montserrat" w:hAnsi="Montserrat" w:cs="Arial"/>
                <w:sz w:val="18"/>
                <w:szCs w:val="18"/>
              </w:rPr>
              <w:t xml:space="preserve">Certificate of inward remittance (CIR) of </w:t>
            </w:r>
            <w:r w:rsidR="00871B1A">
              <w:rPr>
                <w:rFonts w:ascii="Montserrat" w:hAnsi="Montserrat" w:cs="Arial"/>
                <w:sz w:val="18"/>
                <w:szCs w:val="18"/>
              </w:rPr>
              <w:t>FX</w:t>
            </w:r>
            <w:r w:rsidRPr="008D06BF">
              <w:rPr>
                <w:rFonts w:ascii="Montserrat" w:hAnsi="Montserrat" w:cs="Arial"/>
                <w:sz w:val="18"/>
                <w:szCs w:val="18"/>
              </w:rPr>
              <w:t xml:space="preserve"> and conversion to pesos using the prescribed form (Appendix 10.1) or equivalent document/s issued by the receiving and/or converting bank.</w:t>
            </w:r>
          </w:p>
        </w:tc>
      </w:tr>
    </w:tbl>
    <w:p w14:paraId="21E0DD4F" w14:textId="77777777" w:rsidR="006C4645" w:rsidRDefault="006C4645" w:rsidP="00CC274F">
      <w:pPr>
        <w:autoSpaceDE w:val="0"/>
        <w:autoSpaceDN w:val="0"/>
        <w:adjustRightInd w:val="0"/>
        <w:jc w:val="center"/>
        <w:rPr>
          <w:rFonts w:ascii="Montserrat" w:hAnsi="Montserrat" w:cs="Arial"/>
          <w:sz w:val="22"/>
          <w:szCs w:val="22"/>
        </w:rPr>
      </w:pPr>
    </w:p>
    <w:p w14:paraId="4A96E8FB" w14:textId="77777777" w:rsidR="00AF1E42" w:rsidRDefault="00AF1E42" w:rsidP="00CC274F">
      <w:pPr>
        <w:autoSpaceDE w:val="0"/>
        <w:autoSpaceDN w:val="0"/>
        <w:adjustRightInd w:val="0"/>
        <w:jc w:val="center"/>
        <w:rPr>
          <w:rFonts w:ascii="Montserrat" w:hAnsi="Montserrat" w:cs="Arial"/>
          <w:sz w:val="22"/>
          <w:szCs w:val="22"/>
        </w:rPr>
      </w:pPr>
    </w:p>
    <w:p w14:paraId="1A74B163" w14:textId="77777777" w:rsidR="00911129" w:rsidRDefault="00911129" w:rsidP="00CC274F">
      <w:pPr>
        <w:autoSpaceDE w:val="0"/>
        <w:autoSpaceDN w:val="0"/>
        <w:adjustRightInd w:val="0"/>
        <w:jc w:val="center"/>
        <w:rPr>
          <w:rFonts w:ascii="Montserrat" w:hAnsi="Montserrat" w:cs="Arial"/>
          <w:sz w:val="22"/>
          <w:szCs w:val="22"/>
        </w:rPr>
      </w:pPr>
    </w:p>
    <w:p w14:paraId="09C5F264" w14:textId="77777777" w:rsidR="00911129" w:rsidRDefault="00911129" w:rsidP="00CC274F">
      <w:pPr>
        <w:autoSpaceDE w:val="0"/>
        <w:autoSpaceDN w:val="0"/>
        <w:adjustRightInd w:val="0"/>
        <w:jc w:val="center"/>
        <w:rPr>
          <w:rFonts w:ascii="Montserrat" w:hAnsi="Montserrat" w:cs="Arial"/>
          <w:sz w:val="22"/>
          <w:szCs w:val="22"/>
        </w:rPr>
      </w:pPr>
    </w:p>
    <w:p w14:paraId="09F0AE7D" w14:textId="77777777" w:rsidR="00911129" w:rsidRDefault="00911129" w:rsidP="00CC274F">
      <w:pPr>
        <w:autoSpaceDE w:val="0"/>
        <w:autoSpaceDN w:val="0"/>
        <w:adjustRightInd w:val="0"/>
        <w:jc w:val="center"/>
        <w:rPr>
          <w:rFonts w:ascii="Montserrat" w:hAnsi="Montserrat" w:cs="Arial"/>
          <w:sz w:val="22"/>
          <w:szCs w:val="22"/>
        </w:rPr>
      </w:pPr>
    </w:p>
    <w:p w14:paraId="7162A1D0" w14:textId="77777777" w:rsidR="00911129" w:rsidRDefault="00911129" w:rsidP="00CC274F">
      <w:pPr>
        <w:autoSpaceDE w:val="0"/>
        <w:autoSpaceDN w:val="0"/>
        <w:adjustRightInd w:val="0"/>
        <w:jc w:val="center"/>
        <w:rPr>
          <w:rFonts w:ascii="Montserrat" w:hAnsi="Montserrat" w:cs="Arial"/>
          <w:sz w:val="22"/>
          <w:szCs w:val="22"/>
        </w:rPr>
      </w:pPr>
    </w:p>
    <w:p w14:paraId="6FE68F70" w14:textId="77777777" w:rsidR="00911129" w:rsidRPr="008D06BF" w:rsidRDefault="00911129" w:rsidP="00CC274F">
      <w:pPr>
        <w:autoSpaceDE w:val="0"/>
        <w:autoSpaceDN w:val="0"/>
        <w:adjustRightInd w:val="0"/>
        <w:jc w:val="center"/>
        <w:rPr>
          <w:rFonts w:ascii="Montserrat" w:hAnsi="Montserrat" w:cs="Arial"/>
          <w:sz w:val="22"/>
          <w:szCs w:val="22"/>
        </w:rPr>
      </w:pPr>
    </w:p>
    <w:p w14:paraId="7B19A4A9" w14:textId="77777777" w:rsidR="005A7D11" w:rsidRPr="001C2E6C" w:rsidRDefault="005A7D11" w:rsidP="001C2E6C">
      <w:pPr>
        <w:numPr>
          <w:ilvl w:val="0"/>
          <w:numId w:val="39"/>
        </w:numPr>
        <w:autoSpaceDE w:val="0"/>
        <w:autoSpaceDN w:val="0"/>
        <w:adjustRightInd w:val="0"/>
        <w:ind w:left="360" w:hanging="360"/>
        <w:jc w:val="both"/>
        <w:rPr>
          <w:rFonts w:ascii="Montserrat" w:hAnsi="Montserrat" w:cs="Arial"/>
          <w:b/>
          <w:bCs/>
          <w:sz w:val="22"/>
          <w:szCs w:val="22"/>
        </w:rPr>
      </w:pPr>
      <w:r w:rsidRPr="001C2E6C">
        <w:rPr>
          <w:rFonts w:ascii="Montserrat" w:hAnsi="Montserrat" w:cs="Arial"/>
          <w:b/>
          <w:bCs/>
          <w:sz w:val="22"/>
          <w:szCs w:val="22"/>
        </w:rPr>
        <w:lastRenderedPageBreak/>
        <w:t>For Payments related to Guarantees and Similar Arrangements [including Risk Take Over (RTO) arrangements]</w:t>
      </w:r>
    </w:p>
    <w:p w14:paraId="21CED3AB" w14:textId="77777777" w:rsidR="005A7D11" w:rsidRPr="001C2E6C" w:rsidRDefault="005A7D11" w:rsidP="005A7D11">
      <w:pPr>
        <w:autoSpaceDE w:val="0"/>
        <w:autoSpaceDN w:val="0"/>
        <w:adjustRightInd w:val="0"/>
        <w:ind w:left="360"/>
        <w:rPr>
          <w:rFonts w:ascii="Montserrat" w:hAnsi="Montserrat"/>
        </w:rPr>
      </w:pP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8"/>
        <w:gridCol w:w="4590"/>
      </w:tblGrid>
      <w:tr w:rsidR="005A7D11" w:rsidRPr="00D47078" w14:paraId="343D5D8B" w14:textId="77777777" w:rsidTr="001C2E6C">
        <w:trPr>
          <w:tblHeader/>
        </w:trPr>
        <w:tc>
          <w:tcPr>
            <w:tcW w:w="3798" w:type="dxa"/>
          </w:tcPr>
          <w:p w14:paraId="169B0CBB" w14:textId="77777777" w:rsidR="005A7D11" w:rsidRPr="001C2E6C" w:rsidRDefault="005A7D11" w:rsidP="00EB1B45">
            <w:pPr>
              <w:autoSpaceDE w:val="0"/>
              <w:autoSpaceDN w:val="0"/>
              <w:adjustRightInd w:val="0"/>
              <w:jc w:val="center"/>
              <w:rPr>
                <w:rFonts w:ascii="Montserrat" w:hAnsi="Montserrat" w:cs="Arial"/>
                <w:sz w:val="18"/>
                <w:szCs w:val="18"/>
              </w:rPr>
            </w:pPr>
            <w:r w:rsidRPr="001C2E6C">
              <w:rPr>
                <w:rFonts w:ascii="Montserrat" w:hAnsi="Montserrat" w:cs="Arial"/>
                <w:b/>
                <w:bCs/>
                <w:sz w:val="18"/>
                <w:szCs w:val="18"/>
              </w:rPr>
              <w:t>Transaction</w:t>
            </w:r>
          </w:p>
        </w:tc>
        <w:tc>
          <w:tcPr>
            <w:tcW w:w="4590" w:type="dxa"/>
          </w:tcPr>
          <w:p w14:paraId="554431F5" w14:textId="77777777" w:rsidR="005A7D11" w:rsidRPr="001C2E6C" w:rsidRDefault="005A7D11" w:rsidP="00DD1459">
            <w:pPr>
              <w:autoSpaceDE w:val="0"/>
              <w:autoSpaceDN w:val="0"/>
              <w:adjustRightInd w:val="0"/>
              <w:jc w:val="center"/>
              <w:rPr>
                <w:rFonts w:ascii="Montserrat" w:hAnsi="Montserrat" w:cs="Arial"/>
                <w:bCs/>
                <w:sz w:val="18"/>
                <w:szCs w:val="18"/>
              </w:rPr>
            </w:pPr>
            <w:r w:rsidRPr="001C2E6C">
              <w:rPr>
                <w:rFonts w:ascii="Montserrat" w:hAnsi="Montserrat" w:cs="Arial"/>
                <w:b/>
                <w:bCs/>
                <w:sz w:val="18"/>
                <w:szCs w:val="18"/>
              </w:rPr>
              <w:t>Documents Required</w:t>
            </w:r>
            <w:r w:rsidRPr="001C2E6C">
              <w:rPr>
                <w:rFonts w:ascii="Montserrat" w:hAnsi="Montserrat" w:cs="Arial"/>
                <w:bCs/>
                <w:sz w:val="18"/>
                <w:szCs w:val="18"/>
              </w:rPr>
              <w:t xml:space="preserve"> </w:t>
            </w:r>
          </w:p>
        </w:tc>
      </w:tr>
      <w:tr w:rsidR="005A7D11" w:rsidRPr="001C2E6C" w14:paraId="35E6E9A2" w14:textId="77777777" w:rsidTr="001C2E6C">
        <w:trPr>
          <w:trHeight w:val="64"/>
        </w:trPr>
        <w:tc>
          <w:tcPr>
            <w:tcW w:w="3798" w:type="dxa"/>
          </w:tcPr>
          <w:p w14:paraId="313A79A9" w14:textId="77777777" w:rsidR="005A7D11" w:rsidRPr="00D47078" w:rsidRDefault="005A7D11" w:rsidP="005A7D11">
            <w:pPr>
              <w:numPr>
                <w:ilvl w:val="0"/>
                <w:numId w:val="11"/>
              </w:numPr>
              <w:tabs>
                <w:tab w:val="clear" w:pos="1440"/>
              </w:tabs>
              <w:autoSpaceDE w:val="0"/>
              <w:autoSpaceDN w:val="0"/>
              <w:adjustRightInd w:val="0"/>
              <w:ind w:left="360"/>
              <w:jc w:val="both"/>
              <w:rPr>
                <w:rFonts w:ascii="Montserrat" w:hAnsi="Montserrat" w:cs="Arial"/>
                <w:sz w:val="18"/>
                <w:szCs w:val="18"/>
              </w:rPr>
            </w:pPr>
            <w:r w:rsidRPr="00D47078">
              <w:rPr>
                <w:rFonts w:ascii="Montserrat" w:hAnsi="Montserrat" w:cs="Arial"/>
                <w:sz w:val="18"/>
                <w:szCs w:val="18"/>
              </w:rPr>
              <w:t xml:space="preserve">Payments under the guarantee </w:t>
            </w:r>
          </w:p>
          <w:p w14:paraId="2B5A0BE8" w14:textId="77777777" w:rsidR="005A7D11" w:rsidRPr="00D47078" w:rsidRDefault="005A7D11" w:rsidP="00EB1B45">
            <w:pPr>
              <w:autoSpaceDE w:val="0"/>
              <w:autoSpaceDN w:val="0"/>
              <w:adjustRightInd w:val="0"/>
              <w:rPr>
                <w:rFonts w:ascii="Montserrat" w:hAnsi="Montserrat" w:cs="Arial"/>
                <w:sz w:val="18"/>
                <w:szCs w:val="18"/>
              </w:rPr>
            </w:pPr>
          </w:p>
        </w:tc>
        <w:tc>
          <w:tcPr>
            <w:tcW w:w="4590" w:type="dxa"/>
          </w:tcPr>
          <w:p w14:paraId="38879002" w14:textId="77777777" w:rsidR="005A7D11" w:rsidRPr="00D47078" w:rsidRDefault="005A7D11" w:rsidP="005A7D11">
            <w:pPr>
              <w:numPr>
                <w:ilvl w:val="0"/>
                <w:numId w:val="18"/>
              </w:numPr>
              <w:ind w:left="342"/>
              <w:jc w:val="both"/>
              <w:rPr>
                <w:rFonts w:ascii="Montserrat" w:hAnsi="Montserrat" w:cs="Arial"/>
                <w:sz w:val="18"/>
                <w:szCs w:val="18"/>
              </w:rPr>
            </w:pPr>
            <w:r w:rsidRPr="00D47078">
              <w:rPr>
                <w:rFonts w:ascii="Montserrat" w:hAnsi="Montserrat" w:cs="Arial"/>
                <w:sz w:val="18"/>
                <w:szCs w:val="18"/>
              </w:rPr>
              <w:t xml:space="preserve">For guarantees under Section 30.1: </w:t>
            </w:r>
          </w:p>
          <w:p w14:paraId="43AC7691" w14:textId="77777777" w:rsidR="005A7D11" w:rsidRPr="00D47078" w:rsidRDefault="005A7D11" w:rsidP="00EB1B45">
            <w:pPr>
              <w:ind w:left="290"/>
              <w:jc w:val="both"/>
              <w:rPr>
                <w:rFonts w:ascii="Montserrat" w:hAnsi="Montserrat" w:cs="Arial"/>
                <w:sz w:val="18"/>
                <w:szCs w:val="18"/>
              </w:rPr>
            </w:pPr>
          </w:p>
          <w:p w14:paraId="4A4D6A59" w14:textId="77777777" w:rsidR="005A7D11" w:rsidRPr="00D47078" w:rsidRDefault="005A7D11" w:rsidP="005A7D11">
            <w:pPr>
              <w:numPr>
                <w:ilvl w:val="1"/>
                <w:numId w:val="19"/>
              </w:numPr>
              <w:tabs>
                <w:tab w:val="left" w:pos="702"/>
              </w:tabs>
              <w:autoSpaceDE w:val="0"/>
              <w:autoSpaceDN w:val="0"/>
              <w:adjustRightInd w:val="0"/>
              <w:ind w:left="702"/>
              <w:jc w:val="both"/>
              <w:rPr>
                <w:rFonts w:ascii="Montserrat" w:hAnsi="Montserrat" w:cs="Arial"/>
                <w:sz w:val="18"/>
                <w:szCs w:val="18"/>
              </w:rPr>
            </w:pPr>
            <w:r w:rsidRPr="00D47078">
              <w:rPr>
                <w:rFonts w:ascii="Montserrat" w:hAnsi="Montserrat" w:cs="Arial"/>
                <w:sz w:val="18"/>
                <w:szCs w:val="18"/>
              </w:rPr>
              <w:t xml:space="preserve">BSP approval/registration of the guarantee or of the guaranteed foreign obligation (as applicable); and </w:t>
            </w:r>
          </w:p>
          <w:p w14:paraId="16F5B1B9" w14:textId="77777777" w:rsidR="005A7D11" w:rsidRPr="00D47078" w:rsidRDefault="005A7D11" w:rsidP="00EB1B45">
            <w:pPr>
              <w:tabs>
                <w:tab w:val="left" w:pos="702"/>
              </w:tabs>
              <w:autoSpaceDE w:val="0"/>
              <w:autoSpaceDN w:val="0"/>
              <w:adjustRightInd w:val="0"/>
              <w:ind w:left="740" w:hanging="360"/>
              <w:jc w:val="both"/>
              <w:rPr>
                <w:rFonts w:ascii="Montserrat" w:hAnsi="Montserrat" w:cs="Arial"/>
                <w:sz w:val="18"/>
                <w:szCs w:val="18"/>
              </w:rPr>
            </w:pPr>
          </w:p>
          <w:p w14:paraId="6AAFD46E" w14:textId="77777777" w:rsidR="005A7D11" w:rsidRPr="00D47078" w:rsidRDefault="005A7D11" w:rsidP="005A7D11">
            <w:pPr>
              <w:numPr>
                <w:ilvl w:val="1"/>
                <w:numId w:val="19"/>
              </w:numPr>
              <w:tabs>
                <w:tab w:val="left" w:pos="702"/>
              </w:tabs>
              <w:autoSpaceDE w:val="0"/>
              <w:autoSpaceDN w:val="0"/>
              <w:adjustRightInd w:val="0"/>
              <w:ind w:left="702"/>
              <w:jc w:val="both"/>
              <w:rPr>
                <w:rFonts w:ascii="Montserrat" w:hAnsi="Montserrat" w:cs="Arial"/>
                <w:sz w:val="18"/>
                <w:szCs w:val="18"/>
              </w:rPr>
            </w:pPr>
            <w:r w:rsidRPr="00D47078">
              <w:rPr>
                <w:rFonts w:ascii="Montserrat" w:hAnsi="Montserrat" w:cs="Arial"/>
                <w:sz w:val="18"/>
                <w:szCs w:val="18"/>
              </w:rPr>
              <w:t xml:space="preserve">Creditor’s call on the </w:t>
            </w:r>
            <w:proofErr w:type="gramStart"/>
            <w:r w:rsidRPr="00D47078">
              <w:rPr>
                <w:rFonts w:ascii="Montserrat" w:hAnsi="Montserrat" w:cs="Arial"/>
                <w:sz w:val="18"/>
                <w:szCs w:val="18"/>
              </w:rPr>
              <w:t>guarantee, or</w:t>
            </w:r>
            <w:proofErr w:type="gramEnd"/>
            <w:r w:rsidRPr="00D47078">
              <w:rPr>
                <w:rFonts w:ascii="Montserrat" w:hAnsi="Montserrat" w:cs="Arial"/>
                <w:sz w:val="18"/>
                <w:szCs w:val="18"/>
              </w:rPr>
              <w:t xml:space="preserve"> copy of billing statement/proof of peso receivables (e.g., guarantee fee) of the non-resident under the guarantee, or equivalent document (as applicable).</w:t>
            </w:r>
          </w:p>
          <w:p w14:paraId="76757213" w14:textId="77777777" w:rsidR="005A7D11" w:rsidRPr="00D47078" w:rsidRDefault="005A7D11" w:rsidP="00EB1B45">
            <w:pPr>
              <w:tabs>
                <w:tab w:val="left" w:pos="740"/>
              </w:tabs>
              <w:autoSpaceDE w:val="0"/>
              <w:autoSpaceDN w:val="0"/>
              <w:adjustRightInd w:val="0"/>
              <w:ind w:left="740" w:hanging="450"/>
              <w:jc w:val="both"/>
              <w:rPr>
                <w:rFonts w:ascii="Montserrat" w:hAnsi="Montserrat" w:cs="Arial"/>
                <w:sz w:val="18"/>
                <w:szCs w:val="18"/>
              </w:rPr>
            </w:pPr>
          </w:p>
          <w:p w14:paraId="12A6353F" w14:textId="77777777" w:rsidR="005A7D11" w:rsidRPr="00D47078" w:rsidRDefault="005A7D11" w:rsidP="005A7D11">
            <w:pPr>
              <w:numPr>
                <w:ilvl w:val="0"/>
                <w:numId w:val="18"/>
              </w:numPr>
              <w:ind w:left="342"/>
              <w:jc w:val="both"/>
              <w:rPr>
                <w:rFonts w:ascii="Montserrat" w:hAnsi="Montserrat" w:cs="Arial"/>
                <w:sz w:val="18"/>
                <w:szCs w:val="18"/>
              </w:rPr>
            </w:pPr>
            <w:r w:rsidRPr="00D47078">
              <w:rPr>
                <w:rFonts w:ascii="Montserrat" w:hAnsi="Montserrat" w:cs="Arial"/>
                <w:sz w:val="18"/>
                <w:szCs w:val="18"/>
              </w:rPr>
              <w:t>For guarantees under Section 30.2:</w:t>
            </w:r>
          </w:p>
          <w:p w14:paraId="0D556C8F" w14:textId="77777777" w:rsidR="005A7D11" w:rsidRPr="00D47078" w:rsidRDefault="005A7D11" w:rsidP="00EB1B45">
            <w:pPr>
              <w:ind w:left="380"/>
              <w:jc w:val="both"/>
              <w:rPr>
                <w:rFonts w:ascii="Montserrat" w:hAnsi="Montserrat" w:cs="Arial"/>
                <w:sz w:val="18"/>
                <w:szCs w:val="18"/>
              </w:rPr>
            </w:pPr>
          </w:p>
          <w:p w14:paraId="2132660B" w14:textId="77777777" w:rsidR="005A7D11" w:rsidRDefault="005A7D11" w:rsidP="005A7D11">
            <w:pPr>
              <w:numPr>
                <w:ilvl w:val="0"/>
                <w:numId w:val="20"/>
              </w:numPr>
              <w:tabs>
                <w:tab w:val="left" w:pos="702"/>
              </w:tabs>
              <w:autoSpaceDE w:val="0"/>
              <w:autoSpaceDN w:val="0"/>
              <w:adjustRightInd w:val="0"/>
              <w:ind w:left="702"/>
              <w:jc w:val="both"/>
              <w:rPr>
                <w:rFonts w:ascii="Montserrat" w:hAnsi="Montserrat" w:cs="Arial"/>
                <w:sz w:val="18"/>
                <w:szCs w:val="18"/>
              </w:rPr>
            </w:pPr>
            <w:r w:rsidRPr="00D47078">
              <w:rPr>
                <w:rFonts w:ascii="Montserrat" w:hAnsi="Montserrat" w:cs="Arial"/>
                <w:sz w:val="18"/>
                <w:szCs w:val="18"/>
              </w:rPr>
              <w:t xml:space="preserve">Proof of reporting to the BSP in the prescribed forms (e.g., </w:t>
            </w:r>
            <w:r w:rsidR="00911129">
              <w:rPr>
                <w:rFonts w:ascii="Montserrat" w:hAnsi="Montserrat" w:cs="Arial"/>
                <w:sz w:val="18"/>
                <w:szCs w:val="18"/>
              </w:rPr>
              <w:br/>
            </w:r>
            <w:r w:rsidRPr="00D47078">
              <w:rPr>
                <w:rFonts w:ascii="Montserrat" w:hAnsi="Montserrat" w:cs="Arial"/>
                <w:sz w:val="18"/>
                <w:szCs w:val="18"/>
              </w:rPr>
              <w:t>BSP acknowledgment letter); and</w:t>
            </w:r>
          </w:p>
          <w:p w14:paraId="25818166" w14:textId="77777777" w:rsidR="0000489E" w:rsidRPr="00D47078" w:rsidRDefault="0000489E" w:rsidP="0000489E">
            <w:pPr>
              <w:tabs>
                <w:tab w:val="left" w:pos="702"/>
              </w:tabs>
              <w:autoSpaceDE w:val="0"/>
              <w:autoSpaceDN w:val="0"/>
              <w:adjustRightInd w:val="0"/>
              <w:ind w:left="702"/>
              <w:jc w:val="both"/>
              <w:rPr>
                <w:rFonts w:ascii="Montserrat" w:hAnsi="Montserrat" w:cs="Arial"/>
                <w:sz w:val="18"/>
                <w:szCs w:val="18"/>
              </w:rPr>
            </w:pPr>
          </w:p>
          <w:p w14:paraId="744DF1E1" w14:textId="77777777" w:rsidR="005A7D11" w:rsidRPr="001C2E6C" w:rsidRDefault="005A7D11" w:rsidP="0056292C">
            <w:pPr>
              <w:numPr>
                <w:ilvl w:val="0"/>
                <w:numId w:val="20"/>
              </w:numPr>
              <w:tabs>
                <w:tab w:val="left" w:pos="702"/>
              </w:tabs>
              <w:autoSpaceDE w:val="0"/>
              <w:autoSpaceDN w:val="0"/>
              <w:adjustRightInd w:val="0"/>
              <w:ind w:left="702"/>
              <w:jc w:val="both"/>
              <w:rPr>
                <w:rFonts w:ascii="Montserrat" w:hAnsi="Montserrat" w:cs="Arial"/>
                <w:sz w:val="18"/>
                <w:szCs w:val="18"/>
              </w:rPr>
            </w:pPr>
            <w:r w:rsidRPr="00D47078">
              <w:rPr>
                <w:rFonts w:ascii="Montserrat" w:hAnsi="Montserrat" w:cs="Arial"/>
                <w:sz w:val="18"/>
                <w:szCs w:val="18"/>
              </w:rPr>
              <w:t>(</w:t>
            </w:r>
            <w:proofErr w:type="spellStart"/>
            <w:r w:rsidRPr="00D47078">
              <w:rPr>
                <w:rFonts w:ascii="Montserrat" w:hAnsi="Montserrat" w:cs="Arial"/>
                <w:sz w:val="18"/>
                <w:szCs w:val="18"/>
              </w:rPr>
              <w:t>i</w:t>
            </w:r>
            <w:proofErr w:type="spellEnd"/>
            <w:r w:rsidRPr="00D47078">
              <w:rPr>
                <w:rFonts w:ascii="Montserrat" w:hAnsi="Montserrat" w:cs="Arial"/>
                <w:sz w:val="18"/>
                <w:szCs w:val="18"/>
              </w:rPr>
              <w:t>)</w:t>
            </w:r>
            <w:r w:rsidR="0056292C">
              <w:rPr>
                <w:rFonts w:ascii="Montserrat" w:hAnsi="Montserrat" w:cs="Arial"/>
                <w:sz w:val="18"/>
                <w:szCs w:val="18"/>
              </w:rPr>
              <w:t xml:space="preserve"> </w:t>
            </w:r>
            <w:r w:rsidRPr="00D47078">
              <w:rPr>
                <w:rFonts w:ascii="Montserrat" w:hAnsi="Montserrat" w:cs="Arial"/>
                <w:sz w:val="18"/>
                <w:szCs w:val="18"/>
              </w:rPr>
              <w:t xml:space="preserve">Guarantee agreement; and </w:t>
            </w:r>
            <w:r w:rsidR="0056292C">
              <w:rPr>
                <w:rFonts w:ascii="Montserrat" w:hAnsi="Montserrat" w:cs="Arial"/>
                <w:sz w:val="18"/>
                <w:szCs w:val="18"/>
              </w:rPr>
              <w:br/>
            </w:r>
            <w:r w:rsidRPr="001C2E6C">
              <w:rPr>
                <w:rFonts w:ascii="Montserrat" w:hAnsi="Montserrat" w:cs="Arial"/>
                <w:sz w:val="18"/>
                <w:szCs w:val="18"/>
              </w:rPr>
              <w:t>(ii) Creditor’s call on the guarantee/</w:t>
            </w:r>
            <w:r w:rsidR="007E49FB">
              <w:rPr>
                <w:rFonts w:ascii="Montserrat" w:hAnsi="Montserrat" w:cs="Arial"/>
                <w:sz w:val="18"/>
                <w:szCs w:val="18"/>
              </w:rPr>
              <w:br/>
            </w:r>
            <w:r w:rsidRPr="001C2E6C">
              <w:rPr>
                <w:rFonts w:ascii="Montserrat" w:hAnsi="Montserrat" w:cs="Arial"/>
                <w:sz w:val="18"/>
                <w:szCs w:val="18"/>
              </w:rPr>
              <w:t>billing statement/proof of peso receivables (e.g., guarantee fee) of the non-resident under the guarantee, or equivalent document (as applicable).</w:t>
            </w:r>
          </w:p>
          <w:p w14:paraId="6D453E0B" w14:textId="77777777" w:rsidR="005A7D11" w:rsidRPr="001C2E6C" w:rsidRDefault="005A7D11" w:rsidP="00EB1B45">
            <w:pPr>
              <w:pStyle w:val="ListParagraph"/>
              <w:rPr>
                <w:rFonts w:ascii="Montserrat" w:hAnsi="Montserrat" w:cs="Arial"/>
                <w:sz w:val="18"/>
                <w:szCs w:val="18"/>
              </w:rPr>
            </w:pPr>
          </w:p>
          <w:p w14:paraId="146A2F33" w14:textId="77777777" w:rsidR="005A7D11" w:rsidRPr="001C2E6C" w:rsidRDefault="005A7D11" w:rsidP="005A7D11">
            <w:pPr>
              <w:numPr>
                <w:ilvl w:val="0"/>
                <w:numId w:val="18"/>
              </w:numPr>
              <w:ind w:left="342"/>
              <w:jc w:val="both"/>
              <w:rPr>
                <w:rFonts w:ascii="Montserrat" w:hAnsi="Montserrat" w:cs="Arial"/>
                <w:sz w:val="18"/>
                <w:szCs w:val="18"/>
              </w:rPr>
            </w:pPr>
            <w:r w:rsidRPr="001C2E6C">
              <w:rPr>
                <w:rFonts w:ascii="Montserrat" w:hAnsi="Montserrat" w:cs="Arial"/>
                <w:sz w:val="18"/>
                <w:szCs w:val="18"/>
              </w:rPr>
              <w:t xml:space="preserve">For guarantees under Section 30.3: </w:t>
            </w:r>
          </w:p>
          <w:p w14:paraId="48A16D1A" w14:textId="77777777" w:rsidR="005A7D11" w:rsidRPr="001C2E6C" w:rsidRDefault="005A7D11" w:rsidP="00EB1B45">
            <w:pPr>
              <w:tabs>
                <w:tab w:val="left" w:pos="740"/>
              </w:tabs>
              <w:autoSpaceDE w:val="0"/>
              <w:autoSpaceDN w:val="0"/>
              <w:adjustRightInd w:val="0"/>
              <w:jc w:val="both"/>
              <w:rPr>
                <w:rFonts w:ascii="Montserrat" w:hAnsi="Montserrat" w:cs="Arial"/>
                <w:sz w:val="18"/>
                <w:szCs w:val="18"/>
              </w:rPr>
            </w:pPr>
          </w:p>
          <w:p w14:paraId="73E35369" w14:textId="77777777" w:rsidR="005A7D11" w:rsidRDefault="005A7D11" w:rsidP="005A7D11">
            <w:pPr>
              <w:numPr>
                <w:ilvl w:val="0"/>
                <w:numId w:val="21"/>
              </w:numPr>
              <w:tabs>
                <w:tab w:val="left" w:pos="702"/>
              </w:tabs>
              <w:autoSpaceDE w:val="0"/>
              <w:autoSpaceDN w:val="0"/>
              <w:adjustRightInd w:val="0"/>
              <w:ind w:left="702"/>
              <w:jc w:val="both"/>
              <w:rPr>
                <w:rFonts w:ascii="Montserrat" w:hAnsi="Montserrat" w:cs="Arial"/>
                <w:sz w:val="18"/>
                <w:szCs w:val="18"/>
              </w:rPr>
            </w:pPr>
            <w:r w:rsidRPr="001C2E6C">
              <w:rPr>
                <w:rFonts w:ascii="Montserrat" w:hAnsi="Montserrat" w:cs="Arial"/>
                <w:sz w:val="18"/>
                <w:szCs w:val="18"/>
              </w:rPr>
              <w:t xml:space="preserve">BSP letter acknowledging receipt of the notice of the call on the guarantee </w:t>
            </w:r>
            <w:r w:rsidR="00911129">
              <w:rPr>
                <w:rFonts w:ascii="Montserrat" w:hAnsi="Montserrat" w:cs="Arial"/>
                <w:sz w:val="18"/>
                <w:szCs w:val="18"/>
              </w:rPr>
              <w:br/>
            </w:r>
            <w:r w:rsidRPr="001C2E6C">
              <w:rPr>
                <w:rFonts w:ascii="Montserrat" w:hAnsi="Montserrat" w:cs="Arial"/>
                <w:sz w:val="18"/>
                <w:szCs w:val="18"/>
              </w:rPr>
              <w:t>(as applicable</w:t>
            </w:r>
            <w:proofErr w:type="gramStart"/>
            <w:r w:rsidRPr="001C2E6C">
              <w:rPr>
                <w:rFonts w:ascii="Montserrat" w:hAnsi="Montserrat" w:cs="Arial"/>
                <w:sz w:val="18"/>
                <w:szCs w:val="18"/>
              </w:rPr>
              <w:t>);</w:t>
            </w:r>
            <w:proofErr w:type="gramEnd"/>
            <w:r w:rsidRPr="001C2E6C">
              <w:rPr>
                <w:rFonts w:ascii="Montserrat" w:hAnsi="Montserrat" w:cs="Arial"/>
                <w:sz w:val="18"/>
                <w:szCs w:val="18"/>
              </w:rPr>
              <w:t xml:space="preserve"> </w:t>
            </w:r>
          </w:p>
          <w:p w14:paraId="7303E298" w14:textId="77777777" w:rsidR="0000489E" w:rsidRPr="001C2E6C" w:rsidRDefault="0000489E" w:rsidP="0000489E">
            <w:pPr>
              <w:tabs>
                <w:tab w:val="left" w:pos="702"/>
              </w:tabs>
              <w:autoSpaceDE w:val="0"/>
              <w:autoSpaceDN w:val="0"/>
              <w:adjustRightInd w:val="0"/>
              <w:ind w:left="702"/>
              <w:jc w:val="both"/>
              <w:rPr>
                <w:rFonts w:ascii="Montserrat" w:hAnsi="Montserrat" w:cs="Arial"/>
                <w:sz w:val="18"/>
                <w:szCs w:val="18"/>
              </w:rPr>
            </w:pPr>
          </w:p>
          <w:p w14:paraId="7718E05E" w14:textId="77777777" w:rsidR="005A7D11" w:rsidRPr="0000489E" w:rsidRDefault="005A7D11" w:rsidP="005A7D11">
            <w:pPr>
              <w:numPr>
                <w:ilvl w:val="0"/>
                <w:numId w:val="21"/>
              </w:numPr>
              <w:tabs>
                <w:tab w:val="left" w:pos="702"/>
              </w:tabs>
              <w:autoSpaceDE w:val="0"/>
              <w:autoSpaceDN w:val="0"/>
              <w:adjustRightInd w:val="0"/>
              <w:ind w:left="702"/>
              <w:jc w:val="both"/>
              <w:rPr>
                <w:rFonts w:ascii="Montserrat" w:hAnsi="Montserrat" w:cs="Arial"/>
                <w:sz w:val="18"/>
                <w:szCs w:val="18"/>
              </w:rPr>
            </w:pPr>
            <w:r w:rsidRPr="001C2E6C">
              <w:rPr>
                <w:rFonts w:ascii="Montserrat" w:hAnsi="Montserrat" w:cs="Arial"/>
                <w:sz w:val="18"/>
                <w:szCs w:val="18"/>
              </w:rPr>
              <w:t xml:space="preserve">Proof of compliance of the underlying transactions with applicable regulations </w:t>
            </w:r>
            <w:r w:rsidRPr="001C2E6C">
              <w:rPr>
                <w:rFonts w:ascii="Montserrat" w:hAnsi="Montserrat" w:cs="Arial"/>
                <w:spacing w:val="-4"/>
                <w:sz w:val="18"/>
                <w:szCs w:val="18"/>
              </w:rPr>
              <w:t xml:space="preserve">on foreign loans/borrowings </w:t>
            </w:r>
            <w:r w:rsidR="00EA239A">
              <w:rPr>
                <w:rFonts w:ascii="Montserrat" w:hAnsi="Montserrat" w:cs="Arial"/>
                <w:spacing w:val="-4"/>
                <w:sz w:val="18"/>
                <w:szCs w:val="18"/>
              </w:rPr>
              <w:br/>
            </w:r>
            <w:r w:rsidRPr="001C2E6C">
              <w:rPr>
                <w:rFonts w:ascii="Montserrat" w:hAnsi="Montserrat" w:cs="Arial"/>
                <w:spacing w:val="-4"/>
                <w:sz w:val="18"/>
                <w:szCs w:val="18"/>
              </w:rPr>
              <w:t>(e.g., BSP registration document); and</w:t>
            </w:r>
          </w:p>
          <w:p w14:paraId="10647FCC" w14:textId="77777777" w:rsidR="0000489E" w:rsidRPr="001C2E6C" w:rsidRDefault="0000489E" w:rsidP="0000489E">
            <w:pPr>
              <w:tabs>
                <w:tab w:val="left" w:pos="702"/>
              </w:tabs>
              <w:autoSpaceDE w:val="0"/>
              <w:autoSpaceDN w:val="0"/>
              <w:adjustRightInd w:val="0"/>
              <w:ind w:left="702"/>
              <w:jc w:val="both"/>
              <w:rPr>
                <w:rFonts w:ascii="Montserrat" w:hAnsi="Montserrat" w:cs="Arial"/>
                <w:sz w:val="18"/>
                <w:szCs w:val="18"/>
              </w:rPr>
            </w:pPr>
          </w:p>
          <w:p w14:paraId="7A875C25" w14:textId="77777777" w:rsidR="005A7D11" w:rsidRPr="001C2E6C" w:rsidRDefault="005A7D11" w:rsidP="001C2E6C">
            <w:pPr>
              <w:numPr>
                <w:ilvl w:val="0"/>
                <w:numId w:val="21"/>
              </w:numPr>
              <w:tabs>
                <w:tab w:val="left" w:pos="702"/>
              </w:tabs>
              <w:autoSpaceDE w:val="0"/>
              <w:autoSpaceDN w:val="0"/>
              <w:adjustRightInd w:val="0"/>
              <w:ind w:left="702"/>
              <w:jc w:val="both"/>
              <w:rPr>
                <w:rFonts w:ascii="Montserrat" w:hAnsi="Montserrat" w:cs="Arial"/>
                <w:sz w:val="18"/>
                <w:szCs w:val="18"/>
              </w:rPr>
            </w:pPr>
            <w:r w:rsidRPr="001C2E6C">
              <w:rPr>
                <w:rFonts w:ascii="Montserrat" w:hAnsi="Montserrat" w:cs="Arial"/>
                <w:sz w:val="18"/>
                <w:szCs w:val="18"/>
              </w:rPr>
              <w:t>(</w:t>
            </w:r>
            <w:proofErr w:type="spellStart"/>
            <w:r w:rsidRPr="001C2E6C">
              <w:rPr>
                <w:rFonts w:ascii="Montserrat" w:hAnsi="Montserrat" w:cs="Arial"/>
                <w:sz w:val="18"/>
                <w:szCs w:val="18"/>
              </w:rPr>
              <w:t>i</w:t>
            </w:r>
            <w:proofErr w:type="spellEnd"/>
            <w:r w:rsidRPr="001C2E6C">
              <w:rPr>
                <w:rFonts w:ascii="Montserrat" w:hAnsi="Montserrat" w:cs="Arial"/>
                <w:sz w:val="18"/>
                <w:szCs w:val="18"/>
              </w:rPr>
              <w:t xml:space="preserve">) Guarantee agreement; and </w:t>
            </w:r>
            <w:r w:rsidR="0081642B">
              <w:rPr>
                <w:rFonts w:ascii="Montserrat" w:hAnsi="Montserrat" w:cs="Arial"/>
                <w:sz w:val="18"/>
                <w:szCs w:val="18"/>
              </w:rPr>
              <w:br/>
            </w:r>
            <w:r w:rsidRPr="001C2E6C">
              <w:rPr>
                <w:rFonts w:ascii="Montserrat" w:hAnsi="Montserrat" w:cs="Arial"/>
                <w:sz w:val="18"/>
                <w:szCs w:val="18"/>
              </w:rPr>
              <w:t>(ii) Creditor’s call on the guarantee/</w:t>
            </w:r>
            <w:r w:rsidR="0081642B">
              <w:rPr>
                <w:rFonts w:ascii="Montserrat" w:hAnsi="Montserrat" w:cs="Arial"/>
                <w:sz w:val="18"/>
                <w:szCs w:val="18"/>
              </w:rPr>
              <w:t xml:space="preserve"> </w:t>
            </w:r>
            <w:r w:rsidRPr="001C2E6C">
              <w:rPr>
                <w:rFonts w:ascii="Montserrat" w:hAnsi="Montserrat" w:cs="Arial"/>
                <w:sz w:val="18"/>
                <w:szCs w:val="18"/>
              </w:rPr>
              <w:t>billing statement/proof of peso receivables (e.g., guarantee fee) of the non-resident under the guarantee, or equivalent document (as applicable).</w:t>
            </w:r>
          </w:p>
        </w:tc>
      </w:tr>
      <w:tr w:rsidR="005A7D11" w:rsidRPr="001C2E6C" w14:paraId="5BC08AF4" w14:textId="77777777" w:rsidTr="003125BA">
        <w:trPr>
          <w:trHeight w:val="134"/>
        </w:trPr>
        <w:tc>
          <w:tcPr>
            <w:tcW w:w="3798" w:type="dxa"/>
          </w:tcPr>
          <w:p w14:paraId="769DBECB" w14:textId="77777777" w:rsidR="005A7D11" w:rsidRPr="001C2E6C" w:rsidRDefault="005A7D11" w:rsidP="005A7D11">
            <w:pPr>
              <w:numPr>
                <w:ilvl w:val="0"/>
                <w:numId w:val="11"/>
              </w:numPr>
              <w:tabs>
                <w:tab w:val="clear" w:pos="1440"/>
              </w:tabs>
              <w:autoSpaceDE w:val="0"/>
              <w:autoSpaceDN w:val="0"/>
              <w:adjustRightInd w:val="0"/>
              <w:ind w:left="360"/>
              <w:jc w:val="both"/>
              <w:rPr>
                <w:rFonts w:ascii="Montserrat" w:hAnsi="Montserrat" w:cs="Calibri"/>
                <w:sz w:val="18"/>
                <w:szCs w:val="18"/>
              </w:rPr>
            </w:pPr>
            <w:r w:rsidRPr="001C2E6C">
              <w:rPr>
                <w:rFonts w:ascii="Montserrat" w:hAnsi="Montserrat" w:cs="Calibri"/>
                <w:sz w:val="18"/>
                <w:szCs w:val="18"/>
              </w:rPr>
              <w:t xml:space="preserve">Guarantees or similar arrangements which may give rise to actual foreign obligations to non-residents under Section 30.4 </w:t>
            </w:r>
          </w:p>
          <w:p w14:paraId="1CAD74E0" w14:textId="77777777" w:rsidR="005A7D11" w:rsidRPr="001C2E6C" w:rsidRDefault="005A7D11" w:rsidP="00EB1B45">
            <w:pPr>
              <w:autoSpaceDE w:val="0"/>
              <w:autoSpaceDN w:val="0"/>
              <w:adjustRightInd w:val="0"/>
              <w:ind w:left="1440"/>
              <w:jc w:val="both"/>
              <w:rPr>
                <w:rFonts w:ascii="Montserrat" w:hAnsi="Montserrat" w:cs="Arial"/>
                <w:sz w:val="18"/>
                <w:szCs w:val="18"/>
              </w:rPr>
            </w:pPr>
          </w:p>
        </w:tc>
        <w:tc>
          <w:tcPr>
            <w:tcW w:w="4590" w:type="dxa"/>
          </w:tcPr>
          <w:p w14:paraId="4569640E" w14:textId="77777777" w:rsidR="005A7D11" w:rsidRDefault="005A7D11" w:rsidP="005A7D11">
            <w:pPr>
              <w:numPr>
                <w:ilvl w:val="0"/>
                <w:numId w:val="22"/>
              </w:numPr>
              <w:ind w:left="409" w:hanging="409"/>
              <w:jc w:val="both"/>
              <w:rPr>
                <w:rFonts w:ascii="Montserrat" w:hAnsi="Montserrat" w:cs="Arial"/>
                <w:sz w:val="18"/>
                <w:szCs w:val="18"/>
              </w:rPr>
            </w:pPr>
            <w:r w:rsidRPr="001C2E6C">
              <w:rPr>
                <w:rFonts w:ascii="Montserrat" w:hAnsi="Montserrat" w:cs="Arial"/>
                <w:sz w:val="18"/>
                <w:szCs w:val="18"/>
              </w:rPr>
              <w:t>BSP registration of the guarantee; and</w:t>
            </w:r>
          </w:p>
          <w:p w14:paraId="77304D24" w14:textId="77777777" w:rsidR="0000489E" w:rsidRPr="003125BA" w:rsidRDefault="0000489E" w:rsidP="0000489E">
            <w:pPr>
              <w:ind w:left="409"/>
              <w:jc w:val="both"/>
              <w:rPr>
                <w:rFonts w:ascii="Montserrat" w:hAnsi="Montserrat" w:cs="Arial"/>
                <w:sz w:val="14"/>
                <w:szCs w:val="14"/>
              </w:rPr>
            </w:pPr>
          </w:p>
          <w:p w14:paraId="130C590A" w14:textId="77777777" w:rsidR="005A7D11" w:rsidRPr="001C2E6C" w:rsidRDefault="005A7D11" w:rsidP="005A7D11">
            <w:pPr>
              <w:numPr>
                <w:ilvl w:val="0"/>
                <w:numId w:val="22"/>
              </w:numPr>
              <w:ind w:left="409" w:hanging="409"/>
              <w:jc w:val="both"/>
              <w:rPr>
                <w:rFonts w:ascii="Montserrat" w:hAnsi="Montserrat" w:cs="Arial"/>
                <w:sz w:val="18"/>
                <w:szCs w:val="18"/>
              </w:rPr>
            </w:pPr>
            <w:r w:rsidRPr="001C2E6C">
              <w:rPr>
                <w:rFonts w:ascii="Montserrat" w:hAnsi="Montserrat" w:cs="Arial"/>
                <w:sz w:val="18"/>
                <w:szCs w:val="18"/>
              </w:rPr>
              <w:t xml:space="preserve">Proof/notice of original obligor’s default or </w:t>
            </w:r>
            <w:proofErr w:type="spellStart"/>
            <w:r w:rsidRPr="001C2E6C">
              <w:rPr>
                <w:rFonts w:ascii="Montserrat" w:hAnsi="Montserrat" w:cs="Arial"/>
                <w:sz w:val="18"/>
                <w:szCs w:val="18"/>
              </w:rPr>
              <w:t>obligee’s</w:t>
            </w:r>
            <w:proofErr w:type="spellEnd"/>
            <w:r w:rsidRPr="001C2E6C">
              <w:rPr>
                <w:rFonts w:ascii="Montserrat" w:hAnsi="Montserrat" w:cs="Arial"/>
                <w:sz w:val="18"/>
                <w:szCs w:val="18"/>
              </w:rPr>
              <w:t xml:space="preserve"> call on the guarantee; or billing statement/proof of peso receivables </w:t>
            </w:r>
            <w:r w:rsidR="0081642B">
              <w:rPr>
                <w:rFonts w:ascii="Montserrat" w:hAnsi="Montserrat" w:cs="Arial"/>
                <w:sz w:val="18"/>
                <w:szCs w:val="18"/>
              </w:rPr>
              <w:br/>
            </w:r>
            <w:r w:rsidRPr="001C2E6C">
              <w:rPr>
                <w:rFonts w:ascii="Montserrat" w:hAnsi="Montserrat" w:cs="Arial"/>
                <w:sz w:val="18"/>
                <w:szCs w:val="18"/>
              </w:rPr>
              <w:t>(e.g., guarantee fee) of the non-resident under the guarantee, or equivalent document (as applicable).</w:t>
            </w:r>
          </w:p>
        </w:tc>
      </w:tr>
    </w:tbl>
    <w:p w14:paraId="049FA6EF" w14:textId="77777777" w:rsidR="005A7D11" w:rsidRDefault="005A7D11" w:rsidP="005A7D11">
      <w:pPr>
        <w:jc w:val="center"/>
        <w:rPr>
          <w:rFonts w:ascii="Montserrat" w:hAnsi="Montserrat"/>
        </w:rPr>
      </w:pPr>
    </w:p>
    <w:p w14:paraId="7BD3CEB3" w14:textId="77777777" w:rsidR="00B46EB6" w:rsidRDefault="00B46EB6" w:rsidP="005A7D11">
      <w:pPr>
        <w:jc w:val="center"/>
        <w:rPr>
          <w:rFonts w:ascii="Montserrat" w:hAnsi="Montserrat"/>
        </w:rPr>
      </w:pPr>
    </w:p>
    <w:p w14:paraId="07ADABDB" w14:textId="77777777" w:rsidR="00F4412B" w:rsidRDefault="00F4412B" w:rsidP="005A7D11">
      <w:pPr>
        <w:jc w:val="center"/>
        <w:rPr>
          <w:rFonts w:ascii="Montserrat" w:hAnsi="Montserrat"/>
        </w:rPr>
      </w:pPr>
    </w:p>
    <w:p w14:paraId="2CA6A9BB" w14:textId="77777777" w:rsidR="00F4412B" w:rsidRDefault="00F4412B" w:rsidP="005A7D11">
      <w:pPr>
        <w:jc w:val="center"/>
        <w:rPr>
          <w:rFonts w:ascii="Montserrat" w:hAnsi="Montserrat"/>
        </w:rPr>
      </w:pPr>
    </w:p>
    <w:p w14:paraId="10CA351E" w14:textId="77777777" w:rsidR="00F4412B" w:rsidRDefault="00F4412B" w:rsidP="005A7D11">
      <w:pPr>
        <w:jc w:val="center"/>
        <w:rPr>
          <w:rFonts w:ascii="Montserrat" w:hAnsi="Montserrat"/>
        </w:rPr>
      </w:pPr>
    </w:p>
    <w:p w14:paraId="38646CA2" w14:textId="77777777" w:rsidR="00F4412B" w:rsidRDefault="00F4412B" w:rsidP="005A7D11">
      <w:pPr>
        <w:jc w:val="center"/>
        <w:rPr>
          <w:rFonts w:ascii="Montserrat" w:hAnsi="Montserrat"/>
        </w:rPr>
      </w:pPr>
    </w:p>
    <w:p w14:paraId="7FA8472F" w14:textId="77777777" w:rsidR="00F4412B" w:rsidRDefault="00F4412B" w:rsidP="005A7D11">
      <w:pPr>
        <w:jc w:val="center"/>
        <w:rPr>
          <w:rFonts w:ascii="Montserrat" w:hAnsi="Montserrat"/>
        </w:rPr>
      </w:pPr>
    </w:p>
    <w:p w14:paraId="75BFC916" w14:textId="77777777" w:rsidR="00F4412B" w:rsidRDefault="00F4412B" w:rsidP="005A7D11">
      <w:pPr>
        <w:jc w:val="center"/>
        <w:rPr>
          <w:rFonts w:ascii="Montserrat" w:hAnsi="Montserrat"/>
        </w:rPr>
      </w:pPr>
    </w:p>
    <w:p w14:paraId="59924A4D" w14:textId="77777777" w:rsidR="00F4412B" w:rsidRPr="001C2E6C" w:rsidRDefault="00F4412B" w:rsidP="005A7D11">
      <w:pPr>
        <w:jc w:val="center"/>
        <w:rPr>
          <w:rFonts w:ascii="Montserrat" w:hAnsi="Montserrat"/>
        </w:rPr>
      </w:pPr>
    </w:p>
    <w:p w14:paraId="5C3948CF" w14:textId="77777777" w:rsidR="005A7D11" w:rsidRPr="001C2E6C" w:rsidRDefault="005A7D11" w:rsidP="001C2E6C">
      <w:pPr>
        <w:numPr>
          <w:ilvl w:val="0"/>
          <w:numId w:val="39"/>
        </w:numPr>
        <w:autoSpaceDE w:val="0"/>
        <w:autoSpaceDN w:val="0"/>
        <w:adjustRightInd w:val="0"/>
        <w:ind w:left="360" w:hanging="360"/>
        <w:rPr>
          <w:rFonts w:ascii="Montserrat" w:hAnsi="Montserrat"/>
          <w:sz w:val="22"/>
          <w:szCs w:val="22"/>
        </w:rPr>
      </w:pPr>
      <w:r w:rsidRPr="001C2E6C">
        <w:rPr>
          <w:rFonts w:ascii="Montserrat" w:hAnsi="Montserrat" w:cs="Arial"/>
          <w:b/>
          <w:bCs/>
          <w:sz w:val="22"/>
          <w:szCs w:val="22"/>
        </w:rPr>
        <w:lastRenderedPageBreak/>
        <w:t>Other Financing Schemes/Arrangements</w:t>
      </w:r>
    </w:p>
    <w:p w14:paraId="1CAB0910" w14:textId="77777777" w:rsidR="005A7D11" w:rsidRPr="001C2E6C" w:rsidRDefault="005A7D11" w:rsidP="005A7D11">
      <w:pPr>
        <w:autoSpaceDE w:val="0"/>
        <w:autoSpaceDN w:val="0"/>
        <w:adjustRightInd w:val="0"/>
        <w:rPr>
          <w:rFonts w:ascii="Montserrat" w:hAnsi="Montserrat"/>
        </w:rPr>
      </w:pP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8"/>
        <w:gridCol w:w="4590"/>
      </w:tblGrid>
      <w:tr w:rsidR="005A7D11" w:rsidRPr="001C2E6C" w14:paraId="214EA446" w14:textId="77777777" w:rsidTr="001C2E6C">
        <w:trPr>
          <w:trHeight w:val="116"/>
        </w:trPr>
        <w:tc>
          <w:tcPr>
            <w:tcW w:w="3798" w:type="dxa"/>
          </w:tcPr>
          <w:p w14:paraId="688778D0" w14:textId="77777777" w:rsidR="005A7D11" w:rsidRPr="001C2E6C" w:rsidRDefault="005A7D11" w:rsidP="00EB1B45">
            <w:pPr>
              <w:autoSpaceDE w:val="0"/>
              <w:autoSpaceDN w:val="0"/>
              <w:adjustRightInd w:val="0"/>
              <w:ind w:left="360" w:hanging="360"/>
              <w:jc w:val="center"/>
              <w:rPr>
                <w:rFonts w:ascii="Montserrat" w:hAnsi="Montserrat" w:cs="Arial"/>
                <w:b/>
                <w:sz w:val="18"/>
                <w:szCs w:val="18"/>
              </w:rPr>
            </w:pPr>
            <w:r w:rsidRPr="001C2E6C">
              <w:rPr>
                <w:rFonts w:ascii="Montserrat" w:hAnsi="Montserrat" w:cs="Arial"/>
                <w:b/>
                <w:sz w:val="18"/>
                <w:szCs w:val="18"/>
              </w:rPr>
              <w:t>Transaction</w:t>
            </w:r>
          </w:p>
        </w:tc>
        <w:tc>
          <w:tcPr>
            <w:tcW w:w="4590" w:type="dxa"/>
          </w:tcPr>
          <w:p w14:paraId="3032A0C6" w14:textId="77777777" w:rsidR="005A7D11" w:rsidRPr="001C2E6C" w:rsidRDefault="005A7D11" w:rsidP="00EB1B45">
            <w:pPr>
              <w:ind w:left="340" w:hanging="340"/>
              <w:jc w:val="center"/>
              <w:rPr>
                <w:rFonts w:ascii="Montserrat" w:hAnsi="Montserrat" w:cs="Arial"/>
                <w:b/>
                <w:sz w:val="18"/>
                <w:szCs w:val="18"/>
              </w:rPr>
            </w:pPr>
            <w:r w:rsidRPr="001C2E6C">
              <w:rPr>
                <w:rFonts w:ascii="Montserrat" w:hAnsi="Montserrat" w:cs="Arial"/>
                <w:b/>
                <w:sz w:val="18"/>
                <w:szCs w:val="18"/>
              </w:rPr>
              <w:t>Documents Required</w:t>
            </w:r>
          </w:p>
        </w:tc>
      </w:tr>
      <w:tr w:rsidR="005A7D11" w:rsidRPr="001C2E6C" w14:paraId="7DD0DE40" w14:textId="77777777" w:rsidTr="001C2E6C">
        <w:trPr>
          <w:trHeight w:val="944"/>
        </w:trPr>
        <w:tc>
          <w:tcPr>
            <w:tcW w:w="3798" w:type="dxa"/>
          </w:tcPr>
          <w:p w14:paraId="6100CAD3" w14:textId="77777777" w:rsidR="005A7D11" w:rsidRPr="001C2E6C" w:rsidRDefault="005A7D11" w:rsidP="005A7D11">
            <w:pPr>
              <w:numPr>
                <w:ilvl w:val="0"/>
                <w:numId w:val="34"/>
              </w:numPr>
              <w:tabs>
                <w:tab w:val="clear" w:pos="1440"/>
              </w:tabs>
              <w:autoSpaceDE w:val="0"/>
              <w:autoSpaceDN w:val="0"/>
              <w:adjustRightInd w:val="0"/>
              <w:ind w:left="360"/>
              <w:jc w:val="both"/>
              <w:rPr>
                <w:rFonts w:ascii="Montserrat" w:hAnsi="Montserrat" w:cs="Arial"/>
                <w:sz w:val="18"/>
                <w:szCs w:val="18"/>
              </w:rPr>
            </w:pPr>
            <w:r w:rsidRPr="001C2E6C">
              <w:rPr>
                <w:rFonts w:ascii="Montserrat" w:hAnsi="Montserrat" w:cs="Arial"/>
                <w:sz w:val="18"/>
                <w:szCs w:val="18"/>
              </w:rPr>
              <w:t xml:space="preserve">Regular fees related to </w:t>
            </w:r>
            <w:r w:rsidR="00D47078">
              <w:rPr>
                <w:rFonts w:ascii="Montserrat" w:hAnsi="Montserrat" w:cs="Arial"/>
                <w:sz w:val="18"/>
                <w:szCs w:val="18"/>
              </w:rPr>
              <w:br/>
            </w:r>
            <w:r w:rsidRPr="001C2E6C">
              <w:rPr>
                <w:rFonts w:ascii="Montserrat" w:hAnsi="Montserrat" w:cs="Arial"/>
                <w:sz w:val="18"/>
                <w:szCs w:val="18"/>
              </w:rPr>
              <w:t xml:space="preserve">Build-Operate-Transfer (BOT) and similar financing schemes with transfer provisions under </w:t>
            </w:r>
            <w:r w:rsidR="00D47078">
              <w:rPr>
                <w:rFonts w:ascii="Montserrat" w:hAnsi="Montserrat" w:cs="Arial"/>
                <w:sz w:val="18"/>
                <w:szCs w:val="18"/>
              </w:rPr>
              <w:br/>
            </w:r>
            <w:r w:rsidRPr="001C2E6C">
              <w:rPr>
                <w:rFonts w:ascii="Montserrat" w:hAnsi="Montserrat" w:cs="Arial"/>
                <w:sz w:val="18"/>
                <w:szCs w:val="18"/>
              </w:rPr>
              <w:t>Section 31.1</w:t>
            </w:r>
          </w:p>
        </w:tc>
        <w:tc>
          <w:tcPr>
            <w:tcW w:w="4590" w:type="dxa"/>
          </w:tcPr>
          <w:p w14:paraId="7671DFBC" w14:textId="485A5518" w:rsidR="005A7D11" w:rsidRPr="001C2E6C" w:rsidRDefault="005A7D11" w:rsidP="005A7D11">
            <w:pPr>
              <w:numPr>
                <w:ilvl w:val="0"/>
                <w:numId w:val="33"/>
              </w:numPr>
              <w:tabs>
                <w:tab w:val="clear" w:pos="1440"/>
              </w:tabs>
              <w:ind w:left="340" w:hanging="340"/>
              <w:rPr>
                <w:rFonts w:ascii="Montserrat" w:hAnsi="Montserrat" w:cs="Arial"/>
                <w:sz w:val="18"/>
                <w:szCs w:val="18"/>
              </w:rPr>
            </w:pPr>
            <w:r w:rsidRPr="001C2E6C">
              <w:rPr>
                <w:rFonts w:ascii="Montserrat" w:hAnsi="Montserrat" w:cs="Arial"/>
                <w:sz w:val="18"/>
                <w:szCs w:val="18"/>
              </w:rPr>
              <w:t>BSRD</w:t>
            </w:r>
            <w:r w:rsidR="005565A0" w:rsidRPr="005565A0">
              <w:rPr>
                <w:rFonts w:ascii="Montserrat" w:hAnsi="Montserrat" w:cs="Arial"/>
                <w:sz w:val="18"/>
                <w:szCs w:val="18"/>
                <w:vertAlign w:val="superscript"/>
              </w:rPr>
              <w:fldChar w:fldCharType="begin"/>
            </w:r>
            <w:r w:rsidR="005565A0" w:rsidRPr="005565A0">
              <w:rPr>
                <w:rFonts w:ascii="Montserrat" w:hAnsi="Montserrat" w:cs="Arial"/>
                <w:sz w:val="18"/>
                <w:szCs w:val="18"/>
                <w:vertAlign w:val="superscript"/>
              </w:rPr>
              <w:instrText xml:space="preserve"> NOTEREF _Ref80710835 \h </w:instrText>
            </w:r>
            <w:r w:rsidR="005565A0">
              <w:rPr>
                <w:rFonts w:ascii="Montserrat" w:hAnsi="Montserrat" w:cs="Arial"/>
                <w:sz w:val="18"/>
                <w:szCs w:val="18"/>
                <w:vertAlign w:val="superscript"/>
              </w:rPr>
              <w:instrText xml:space="preserve"> \* MERGEFORMAT </w:instrText>
            </w:r>
            <w:r w:rsidR="005565A0" w:rsidRPr="005565A0">
              <w:rPr>
                <w:rFonts w:ascii="Montserrat" w:hAnsi="Montserrat" w:cs="Arial"/>
                <w:sz w:val="18"/>
                <w:szCs w:val="18"/>
                <w:vertAlign w:val="superscript"/>
              </w:rPr>
            </w:r>
            <w:r w:rsidR="005565A0" w:rsidRPr="005565A0">
              <w:rPr>
                <w:rFonts w:ascii="Montserrat" w:hAnsi="Montserrat" w:cs="Arial"/>
                <w:sz w:val="18"/>
                <w:szCs w:val="18"/>
                <w:vertAlign w:val="superscript"/>
              </w:rPr>
              <w:fldChar w:fldCharType="separate"/>
            </w:r>
            <w:r w:rsidR="00EE6A00">
              <w:rPr>
                <w:rFonts w:ascii="Montserrat" w:hAnsi="Montserrat" w:cs="Arial"/>
                <w:sz w:val="18"/>
                <w:szCs w:val="18"/>
                <w:vertAlign w:val="superscript"/>
              </w:rPr>
              <w:t>3</w:t>
            </w:r>
            <w:r w:rsidR="005565A0" w:rsidRPr="005565A0">
              <w:rPr>
                <w:rFonts w:ascii="Montserrat" w:hAnsi="Montserrat" w:cs="Arial"/>
                <w:sz w:val="18"/>
                <w:szCs w:val="18"/>
                <w:vertAlign w:val="superscript"/>
              </w:rPr>
              <w:fldChar w:fldCharType="end"/>
            </w:r>
            <w:r w:rsidRPr="001C2E6C">
              <w:rPr>
                <w:rFonts w:ascii="Montserrat" w:hAnsi="Montserrat" w:cs="Arial"/>
                <w:sz w:val="18"/>
                <w:szCs w:val="18"/>
              </w:rPr>
              <w:t>; and</w:t>
            </w:r>
          </w:p>
          <w:p w14:paraId="09A11C65" w14:textId="77777777" w:rsidR="005A7D11" w:rsidRPr="001C2E6C" w:rsidRDefault="005A7D11" w:rsidP="00EB1B45">
            <w:pPr>
              <w:rPr>
                <w:rFonts w:ascii="Montserrat" w:hAnsi="Montserrat" w:cs="Arial"/>
                <w:sz w:val="18"/>
                <w:szCs w:val="18"/>
              </w:rPr>
            </w:pPr>
          </w:p>
          <w:p w14:paraId="04CB1427" w14:textId="77777777" w:rsidR="005A7D11" w:rsidRPr="001C2E6C" w:rsidRDefault="005A7D11" w:rsidP="001C2E6C">
            <w:pPr>
              <w:numPr>
                <w:ilvl w:val="0"/>
                <w:numId w:val="33"/>
              </w:numPr>
              <w:tabs>
                <w:tab w:val="clear" w:pos="1440"/>
                <w:tab w:val="num" w:pos="342"/>
              </w:tabs>
              <w:ind w:left="340" w:hanging="340"/>
              <w:jc w:val="both"/>
              <w:rPr>
                <w:rFonts w:ascii="Montserrat" w:hAnsi="Montserrat" w:cs="Arial"/>
                <w:sz w:val="18"/>
                <w:szCs w:val="18"/>
              </w:rPr>
            </w:pPr>
            <w:r w:rsidRPr="001C2E6C">
              <w:rPr>
                <w:rFonts w:ascii="Montserrat" w:hAnsi="Montserrat" w:cs="Arial"/>
                <w:sz w:val="18"/>
                <w:szCs w:val="18"/>
              </w:rPr>
              <w:t>Billing statement from the private sector project company/proponent or equivalent document.</w:t>
            </w:r>
          </w:p>
        </w:tc>
      </w:tr>
      <w:tr w:rsidR="005A7D11" w:rsidRPr="001C2E6C" w14:paraId="519D293B" w14:textId="77777777" w:rsidTr="001C2E6C">
        <w:trPr>
          <w:trHeight w:val="944"/>
        </w:trPr>
        <w:tc>
          <w:tcPr>
            <w:tcW w:w="3798" w:type="dxa"/>
          </w:tcPr>
          <w:p w14:paraId="50EB4565" w14:textId="77777777" w:rsidR="005A7D11" w:rsidRPr="001C2E6C" w:rsidRDefault="005A7D11" w:rsidP="005A7D11">
            <w:pPr>
              <w:numPr>
                <w:ilvl w:val="0"/>
                <w:numId w:val="34"/>
              </w:numPr>
              <w:tabs>
                <w:tab w:val="clear" w:pos="1440"/>
              </w:tabs>
              <w:autoSpaceDE w:val="0"/>
              <w:autoSpaceDN w:val="0"/>
              <w:adjustRightInd w:val="0"/>
              <w:ind w:left="360"/>
              <w:jc w:val="both"/>
              <w:rPr>
                <w:rFonts w:ascii="Montserrat" w:hAnsi="Montserrat"/>
                <w:sz w:val="18"/>
                <w:szCs w:val="18"/>
              </w:rPr>
            </w:pPr>
            <w:r w:rsidRPr="001C2E6C">
              <w:rPr>
                <w:rFonts w:ascii="Montserrat" w:hAnsi="Montserrat" w:cs="Arial"/>
                <w:sz w:val="18"/>
                <w:szCs w:val="18"/>
              </w:rPr>
              <w:t xml:space="preserve">Peso-denominated bonds/notes </w:t>
            </w:r>
            <w:r w:rsidRPr="001C2E6C">
              <w:rPr>
                <w:rFonts w:ascii="Montserrat" w:hAnsi="Montserrat"/>
                <w:sz w:val="18"/>
                <w:szCs w:val="18"/>
              </w:rPr>
              <w:t>and similar debt instruments</w:t>
            </w:r>
            <w:r w:rsidRPr="001C2E6C">
              <w:rPr>
                <w:rFonts w:ascii="Montserrat" w:hAnsi="Montserrat" w:cs="Arial"/>
                <w:sz w:val="18"/>
                <w:szCs w:val="18"/>
              </w:rPr>
              <w:t xml:space="preserve"> issued offshore by non-residents </w:t>
            </w:r>
            <w:r w:rsidRPr="001C2E6C">
              <w:rPr>
                <w:rFonts w:ascii="Montserrat" w:hAnsi="Montserrat"/>
                <w:sz w:val="18"/>
                <w:szCs w:val="18"/>
              </w:rPr>
              <w:t>(whether to be settled in peso or foreign currency) under Section 31.2</w:t>
            </w:r>
          </w:p>
        </w:tc>
        <w:tc>
          <w:tcPr>
            <w:tcW w:w="4590" w:type="dxa"/>
            <w:shd w:val="clear" w:color="auto" w:fill="auto"/>
          </w:tcPr>
          <w:p w14:paraId="6CD20F2D" w14:textId="4B6D89DB" w:rsidR="005A7D11" w:rsidRPr="001C2E6C" w:rsidRDefault="005A7D11" w:rsidP="005A7D11">
            <w:pPr>
              <w:numPr>
                <w:ilvl w:val="0"/>
                <w:numId w:val="35"/>
              </w:numPr>
              <w:tabs>
                <w:tab w:val="clear" w:pos="1440"/>
              </w:tabs>
              <w:ind w:left="340" w:hanging="340"/>
              <w:rPr>
                <w:rFonts w:ascii="Montserrat" w:hAnsi="Montserrat" w:cs="Arial"/>
                <w:sz w:val="18"/>
                <w:szCs w:val="18"/>
              </w:rPr>
            </w:pPr>
            <w:r w:rsidRPr="001C2E6C">
              <w:rPr>
                <w:rFonts w:ascii="Montserrat" w:hAnsi="Montserrat" w:cs="Arial"/>
                <w:sz w:val="18"/>
                <w:szCs w:val="18"/>
              </w:rPr>
              <w:t>BSRD</w:t>
            </w:r>
            <w:r w:rsidR="005565A0" w:rsidRPr="005565A0">
              <w:rPr>
                <w:rFonts w:ascii="Montserrat" w:hAnsi="Montserrat" w:cs="Arial"/>
                <w:sz w:val="18"/>
                <w:szCs w:val="18"/>
                <w:vertAlign w:val="superscript"/>
              </w:rPr>
              <w:fldChar w:fldCharType="begin"/>
            </w:r>
            <w:r w:rsidR="005565A0" w:rsidRPr="005565A0">
              <w:rPr>
                <w:rFonts w:ascii="Montserrat" w:hAnsi="Montserrat" w:cs="Arial"/>
                <w:sz w:val="18"/>
                <w:szCs w:val="18"/>
                <w:vertAlign w:val="superscript"/>
              </w:rPr>
              <w:instrText xml:space="preserve"> NOTEREF _Ref80710835 \h  \* MERGEFORMAT </w:instrText>
            </w:r>
            <w:r w:rsidR="005565A0" w:rsidRPr="005565A0">
              <w:rPr>
                <w:rFonts w:ascii="Montserrat" w:hAnsi="Montserrat" w:cs="Arial"/>
                <w:sz w:val="18"/>
                <w:szCs w:val="18"/>
                <w:vertAlign w:val="superscript"/>
              </w:rPr>
            </w:r>
            <w:r w:rsidR="005565A0" w:rsidRPr="005565A0">
              <w:rPr>
                <w:rFonts w:ascii="Montserrat" w:hAnsi="Montserrat" w:cs="Arial"/>
                <w:sz w:val="18"/>
                <w:szCs w:val="18"/>
                <w:vertAlign w:val="superscript"/>
              </w:rPr>
              <w:fldChar w:fldCharType="separate"/>
            </w:r>
            <w:r w:rsidR="00EE6A00">
              <w:rPr>
                <w:rFonts w:ascii="Montserrat" w:hAnsi="Montserrat" w:cs="Arial"/>
                <w:sz w:val="18"/>
                <w:szCs w:val="18"/>
                <w:vertAlign w:val="superscript"/>
              </w:rPr>
              <w:t>3</w:t>
            </w:r>
            <w:r w:rsidR="005565A0" w:rsidRPr="005565A0">
              <w:rPr>
                <w:rFonts w:ascii="Montserrat" w:hAnsi="Montserrat" w:cs="Arial"/>
                <w:sz w:val="18"/>
                <w:szCs w:val="18"/>
                <w:vertAlign w:val="superscript"/>
              </w:rPr>
              <w:fldChar w:fldCharType="end"/>
            </w:r>
            <w:r w:rsidRPr="001C2E6C">
              <w:rPr>
                <w:rFonts w:ascii="Montserrat" w:hAnsi="Montserrat" w:cs="Arial"/>
                <w:sz w:val="18"/>
                <w:szCs w:val="18"/>
              </w:rPr>
              <w:t>.</w:t>
            </w:r>
          </w:p>
        </w:tc>
      </w:tr>
    </w:tbl>
    <w:p w14:paraId="1543AE41" w14:textId="77777777" w:rsidR="005A7D11" w:rsidRPr="001C2E6C" w:rsidRDefault="005A7D11" w:rsidP="005A7D11">
      <w:pPr>
        <w:rPr>
          <w:rFonts w:ascii="Montserrat" w:hAnsi="Montserrat"/>
        </w:rPr>
      </w:pPr>
    </w:p>
    <w:p w14:paraId="6080A3B7" w14:textId="77777777" w:rsidR="005A7D11" w:rsidRPr="001C2E6C" w:rsidRDefault="005A7D11" w:rsidP="005A7D11">
      <w:pPr>
        <w:jc w:val="center"/>
        <w:rPr>
          <w:rFonts w:ascii="Montserrat" w:hAnsi="Montserrat"/>
        </w:rPr>
      </w:pPr>
    </w:p>
    <w:p w14:paraId="421594D9" w14:textId="77777777" w:rsidR="00053FDD" w:rsidRPr="008D06BF" w:rsidRDefault="00053FDD" w:rsidP="001C2E6C">
      <w:pPr>
        <w:autoSpaceDE w:val="0"/>
        <w:autoSpaceDN w:val="0"/>
        <w:adjustRightInd w:val="0"/>
        <w:jc w:val="both"/>
        <w:rPr>
          <w:rFonts w:ascii="Montserrat" w:hAnsi="Montserrat"/>
          <w:sz w:val="22"/>
          <w:szCs w:val="22"/>
        </w:rPr>
      </w:pPr>
    </w:p>
    <w:sectPr w:rsidR="00053FDD" w:rsidRPr="008D06BF" w:rsidSect="0043681F">
      <w:headerReference w:type="even" r:id="rId11"/>
      <w:headerReference w:type="default" r:id="rId12"/>
      <w:footerReference w:type="even" r:id="rId13"/>
      <w:footerReference w:type="default" r:id="rId14"/>
      <w:headerReference w:type="first" r:id="rId15"/>
      <w:footerReference w:type="first" r:id="rId16"/>
      <w:type w:val="continuous"/>
      <w:pgSz w:w="11909" w:h="16834" w:code="9"/>
      <w:pgMar w:top="1440" w:right="1440" w:bottom="806" w:left="2160" w:header="720" w:footer="4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03380" w14:textId="77777777" w:rsidR="008D277C" w:rsidRDefault="008D277C">
      <w:r>
        <w:separator/>
      </w:r>
    </w:p>
    <w:p w14:paraId="3BB46BC0" w14:textId="77777777" w:rsidR="008D277C" w:rsidRDefault="008D277C"/>
  </w:endnote>
  <w:endnote w:type="continuationSeparator" w:id="0">
    <w:p w14:paraId="0CAED91F" w14:textId="77777777" w:rsidR="008D277C" w:rsidRDefault="008D277C">
      <w:r>
        <w:continuationSeparator/>
      </w:r>
    </w:p>
    <w:p w14:paraId="2ACC2FFD" w14:textId="77777777" w:rsidR="008D277C" w:rsidRDefault="008D27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altName w:val="Montserrat"/>
    <w:panose1 w:val="00000500000000000000"/>
    <w:charset w:val="00"/>
    <w:family w:val="auto"/>
    <w:pitch w:val="variable"/>
    <w:sig w:usb0="00000007" w:usb1="00000000" w:usb2="00000000" w:usb3="00000000" w:csb0="00000093" w:csb1="00000000"/>
    <w:embedRegular r:id="rId1" w:fontKey="{75DD9EE3-F408-4FEC-964C-38A6FAED1073}"/>
    <w:embedBold r:id="rId2" w:fontKey="{3A09E5EC-DFEE-44B6-B6B5-32B09EB68B7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B288513D-96D6-44F4-AB3E-2B0E5646F0DA}"/>
  </w:font>
  <w:font w:name="Tahoma">
    <w:panose1 w:val="020B0604030504040204"/>
    <w:charset w:val="00"/>
    <w:family w:val="swiss"/>
    <w:pitch w:val="variable"/>
    <w:sig w:usb0="E1002EFF" w:usb1="C000605B" w:usb2="00000029" w:usb3="00000000" w:csb0="000101FF" w:csb1="00000000"/>
    <w:embedRegular r:id="rId4" w:fontKey="{7A4F3C8C-015D-4756-9450-ADEC49FDCCD1}"/>
  </w:font>
  <w:font w:name="Calibri Light">
    <w:panose1 w:val="020F0302020204030204"/>
    <w:charset w:val="00"/>
    <w:family w:val="swiss"/>
    <w:pitch w:val="variable"/>
    <w:sig w:usb0="E4002EFF" w:usb1="C000247B" w:usb2="00000009" w:usb3="00000000" w:csb0="000001FF" w:csb1="00000000"/>
    <w:embedRegular r:id="rId5" w:fontKey="{C34C1C80-786B-46FB-87F3-38EF50E3EA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63C90" w14:textId="77777777" w:rsidR="00C60619" w:rsidRDefault="00C606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D7543" w14:textId="77777777" w:rsidR="00C60619" w:rsidRDefault="00C606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87CC9" w14:textId="77777777" w:rsidR="00C60619" w:rsidRDefault="00C606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700C7" w14:textId="77777777" w:rsidR="008D277C" w:rsidRDefault="008D277C">
      <w:r>
        <w:separator/>
      </w:r>
    </w:p>
  </w:footnote>
  <w:footnote w:type="continuationSeparator" w:id="0">
    <w:p w14:paraId="251BBD5D" w14:textId="77777777" w:rsidR="008D277C" w:rsidRDefault="008D277C">
      <w:r>
        <w:continuationSeparator/>
      </w:r>
    </w:p>
    <w:p w14:paraId="343C6DD4" w14:textId="77777777" w:rsidR="008D277C" w:rsidRDefault="008D277C"/>
  </w:footnote>
  <w:footnote w:id="1">
    <w:p w14:paraId="26A515B1" w14:textId="77777777" w:rsidR="009A50C4" w:rsidRPr="00857E5F" w:rsidRDefault="009A50C4" w:rsidP="009A50C4">
      <w:pPr>
        <w:pStyle w:val="FootnoteText"/>
        <w:tabs>
          <w:tab w:val="left" w:pos="270"/>
        </w:tabs>
        <w:ind w:left="540" w:hanging="540"/>
        <w:jc w:val="both"/>
        <w:rPr>
          <w:rFonts w:ascii="Montserrat" w:hAnsi="Montserrat" w:cs="Calibri"/>
          <w:sz w:val="16"/>
          <w:szCs w:val="16"/>
        </w:rPr>
      </w:pPr>
      <w:r w:rsidRPr="00857E5F">
        <w:rPr>
          <w:rStyle w:val="FootnoteReference"/>
          <w:rFonts w:ascii="Montserrat" w:hAnsi="Montserrat" w:cs="Calibri"/>
          <w:sz w:val="16"/>
          <w:szCs w:val="16"/>
        </w:rPr>
        <w:footnoteRef/>
      </w:r>
      <w:r w:rsidRPr="00857E5F">
        <w:rPr>
          <w:rFonts w:ascii="Montserrat" w:hAnsi="Montserrat" w:cs="Calibri"/>
          <w:sz w:val="16"/>
          <w:szCs w:val="16"/>
        </w:rPr>
        <w:t xml:space="preserve"> </w:t>
      </w:r>
      <w:r w:rsidRPr="00857E5F">
        <w:rPr>
          <w:rFonts w:ascii="Montserrat" w:hAnsi="Montserrat" w:cs="Calibri"/>
          <w:sz w:val="16"/>
          <w:szCs w:val="16"/>
        </w:rPr>
        <w:tab/>
        <w:t xml:space="preserve">a) All purchases of FX must be accompanied by duly accomplished Application </w:t>
      </w:r>
      <w:proofErr w:type="gramStart"/>
      <w:r w:rsidRPr="00857E5F">
        <w:rPr>
          <w:rFonts w:ascii="Montserrat" w:hAnsi="Montserrat" w:cs="Calibri"/>
          <w:sz w:val="16"/>
          <w:szCs w:val="16"/>
        </w:rPr>
        <w:t>To</w:t>
      </w:r>
      <w:proofErr w:type="gramEnd"/>
      <w:r w:rsidRPr="00857E5F">
        <w:rPr>
          <w:rFonts w:ascii="Montserrat" w:hAnsi="Montserrat" w:cs="Calibri"/>
          <w:sz w:val="16"/>
          <w:szCs w:val="16"/>
        </w:rPr>
        <w:t xml:space="preserve"> Purchase </w:t>
      </w:r>
      <w:r w:rsidR="00857E5F">
        <w:rPr>
          <w:rFonts w:ascii="Montserrat" w:hAnsi="Montserrat" w:cs="Calibri"/>
          <w:sz w:val="16"/>
          <w:szCs w:val="16"/>
        </w:rPr>
        <w:br/>
      </w:r>
      <w:r w:rsidRPr="00857E5F">
        <w:rPr>
          <w:rFonts w:ascii="Montserrat" w:hAnsi="Montserrat" w:cs="Calibri"/>
          <w:sz w:val="16"/>
          <w:szCs w:val="16"/>
        </w:rPr>
        <w:t xml:space="preserve">FX </w:t>
      </w:r>
      <w:r w:rsidR="001606AC" w:rsidRPr="00857E5F">
        <w:rPr>
          <w:rFonts w:ascii="Montserrat" w:hAnsi="Montserrat" w:cs="Calibri"/>
          <w:sz w:val="16"/>
          <w:szCs w:val="16"/>
        </w:rPr>
        <w:t>(</w:t>
      </w:r>
      <w:r w:rsidRPr="00857E5F">
        <w:rPr>
          <w:rFonts w:ascii="Montserrat" w:hAnsi="Montserrat" w:cs="Calibri"/>
          <w:sz w:val="16"/>
          <w:szCs w:val="16"/>
        </w:rPr>
        <w:t xml:space="preserve">Annex A). </w:t>
      </w:r>
    </w:p>
    <w:p w14:paraId="263DEB56" w14:textId="77777777" w:rsidR="009A50C4" w:rsidRDefault="009A50C4" w:rsidP="009A50C4">
      <w:pPr>
        <w:pStyle w:val="FootnoteText"/>
        <w:tabs>
          <w:tab w:val="left" w:pos="270"/>
        </w:tabs>
        <w:ind w:left="540" w:hanging="540"/>
        <w:jc w:val="both"/>
        <w:rPr>
          <w:rFonts w:ascii="Montserrat" w:hAnsi="Montserrat" w:cs="Calibri"/>
          <w:sz w:val="16"/>
          <w:szCs w:val="16"/>
        </w:rPr>
      </w:pPr>
      <w:r w:rsidRPr="00857E5F">
        <w:rPr>
          <w:rFonts w:ascii="Montserrat" w:hAnsi="Montserrat" w:cs="Calibri"/>
          <w:sz w:val="16"/>
          <w:szCs w:val="16"/>
        </w:rPr>
        <w:t xml:space="preserve">      b)</w:t>
      </w:r>
      <w:r w:rsidR="00E72F1B" w:rsidRPr="00857E5F">
        <w:rPr>
          <w:rFonts w:ascii="Montserrat" w:hAnsi="Montserrat" w:cs="Calibri"/>
          <w:sz w:val="16"/>
          <w:szCs w:val="16"/>
        </w:rPr>
        <w:t xml:space="preserve"> </w:t>
      </w:r>
      <w:r w:rsidR="00857E5F">
        <w:rPr>
          <w:rFonts w:ascii="Montserrat" w:hAnsi="Montserrat" w:cs="Calibri"/>
          <w:sz w:val="16"/>
          <w:szCs w:val="16"/>
        </w:rPr>
        <w:tab/>
      </w:r>
      <w:r w:rsidRPr="00857E5F">
        <w:rPr>
          <w:rFonts w:ascii="Montserrat" w:hAnsi="Montserrat" w:cs="Calibri"/>
          <w:sz w:val="16"/>
          <w:szCs w:val="16"/>
        </w:rPr>
        <w:t>Please refer to Part I, Appendix 1 for the documentary requirements for sale of FX for settlement of foreign currency loans</w:t>
      </w:r>
      <w:r w:rsidR="008D44E8" w:rsidRPr="00857E5F">
        <w:rPr>
          <w:rFonts w:ascii="Montserrat" w:hAnsi="Montserrat" w:cs="Calibri"/>
          <w:sz w:val="16"/>
          <w:szCs w:val="16"/>
        </w:rPr>
        <w:t>.</w:t>
      </w:r>
    </w:p>
    <w:p w14:paraId="307A1963" w14:textId="77777777" w:rsidR="00BD4114" w:rsidRPr="006B0D95" w:rsidRDefault="00BD4114" w:rsidP="00BD4114">
      <w:pPr>
        <w:pStyle w:val="FootnoteText"/>
        <w:tabs>
          <w:tab w:val="left" w:pos="270"/>
          <w:tab w:val="left" w:pos="450"/>
        </w:tabs>
        <w:ind w:left="540" w:hanging="270"/>
        <w:jc w:val="both"/>
        <w:rPr>
          <w:rFonts w:ascii="Montserrat" w:hAnsi="Montserrat" w:cs="Calibri"/>
          <w:sz w:val="16"/>
          <w:szCs w:val="16"/>
        </w:rPr>
      </w:pPr>
      <w:r w:rsidRPr="006B0D95">
        <w:rPr>
          <w:rFonts w:ascii="Montserrat" w:hAnsi="Montserrat" w:cs="Calibri"/>
          <w:sz w:val="16"/>
          <w:szCs w:val="16"/>
        </w:rPr>
        <w:t>c)</w:t>
      </w:r>
      <w:bookmarkStart w:id="0" w:name="_Hlk104815582"/>
      <w:r w:rsidRPr="006B0D95">
        <w:rPr>
          <w:rFonts w:ascii="Montserrat" w:hAnsi="Montserrat" w:cs="Calibri"/>
          <w:sz w:val="16"/>
          <w:szCs w:val="16"/>
        </w:rPr>
        <w:tab/>
      </w:r>
      <w:bookmarkEnd w:id="0"/>
      <w:r w:rsidRPr="006B0D95">
        <w:rPr>
          <w:rFonts w:ascii="Montserrat" w:hAnsi="Montserrat" w:cs="Calibri"/>
          <w:sz w:val="16"/>
          <w:szCs w:val="16"/>
        </w:rPr>
        <w:tab/>
        <w:t xml:space="preserve">For documents issued by the BSP, the following are the acceptable modes of submission by the </w:t>
      </w:r>
      <w:r w:rsidRPr="006B0D95">
        <w:rPr>
          <w:rFonts w:ascii="Montserrat" w:hAnsi="Montserrat" w:cs="Calibri"/>
          <w:sz w:val="16"/>
          <w:szCs w:val="16"/>
        </w:rPr>
        <w:br/>
        <w:t>FX purchaser:</w:t>
      </w:r>
    </w:p>
    <w:p w14:paraId="572CA7F5" w14:textId="77777777" w:rsidR="00BD4114" w:rsidRPr="006B0D95" w:rsidRDefault="00BD4114" w:rsidP="00BD4114">
      <w:pPr>
        <w:pStyle w:val="FootnoteText"/>
        <w:tabs>
          <w:tab w:val="left" w:pos="270"/>
          <w:tab w:val="left" w:pos="450"/>
        </w:tabs>
        <w:ind w:left="540" w:hanging="540"/>
        <w:jc w:val="both"/>
        <w:rPr>
          <w:rFonts w:ascii="Montserrat" w:hAnsi="Montserrat" w:cs="Calibri"/>
          <w:sz w:val="8"/>
          <w:szCs w:val="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7"/>
        <w:gridCol w:w="4432"/>
      </w:tblGrid>
      <w:tr w:rsidR="006B0D95" w:rsidRPr="006B0D95" w14:paraId="6BD3658E" w14:textId="77777777" w:rsidTr="006B0D95">
        <w:tc>
          <w:tcPr>
            <w:tcW w:w="3217" w:type="dxa"/>
            <w:shd w:val="clear" w:color="auto" w:fill="auto"/>
          </w:tcPr>
          <w:p w14:paraId="6734364C" w14:textId="77777777" w:rsidR="00BD4114" w:rsidRPr="006B0D95" w:rsidRDefault="00BD4114" w:rsidP="00BD4114">
            <w:pPr>
              <w:pStyle w:val="FootnoteText"/>
              <w:tabs>
                <w:tab w:val="left" w:pos="270"/>
                <w:tab w:val="left" w:pos="450"/>
              </w:tabs>
              <w:jc w:val="center"/>
              <w:rPr>
                <w:rFonts w:ascii="Montserrat" w:hAnsi="Montserrat" w:cs="Calibri"/>
                <w:sz w:val="16"/>
                <w:szCs w:val="16"/>
              </w:rPr>
            </w:pPr>
            <w:r w:rsidRPr="006B0D95">
              <w:rPr>
                <w:rFonts w:ascii="Montserrat" w:hAnsi="Montserrat" w:cs="Calibri"/>
                <w:sz w:val="16"/>
                <w:szCs w:val="16"/>
              </w:rPr>
              <w:t>BSP-issued documents</w:t>
            </w:r>
          </w:p>
        </w:tc>
        <w:tc>
          <w:tcPr>
            <w:tcW w:w="4432" w:type="dxa"/>
            <w:shd w:val="clear" w:color="auto" w:fill="auto"/>
          </w:tcPr>
          <w:p w14:paraId="5913E8B6" w14:textId="77777777" w:rsidR="00BD4114" w:rsidRPr="006B0D95" w:rsidRDefault="00BD4114" w:rsidP="00BD4114">
            <w:pPr>
              <w:pStyle w:val="FootnoteText"/>
              <w:tabs>
                <w:tab w:val="left" w:pos="270"/>
                <w:tab w:val="left" w:pos="450"/>
              </w:tabs>
              <w:jc w:val="center"/>
              <w:rPr>
                <w:rFonts w:ascii="Montserrat" w:hAnsi="Montserrat" w:cs="Calibri"/>
                <w:sz w:val="16"/>
                <w:szCs w:val="16"/>
              </w:rPr>
            </w:pPr>
            <w:r w:rsidRPr="006B0D95">
              <w:rPr>
                <w:rFonts w:ascii="Montserrat" w:hAnsi="Montserrat" w:cs="Calibri"/>
                <w:sz w:val="16"/>
                <w:szCs w:val="16"/>
              </w:rPr>
              <w:t>Acceptable mode of submission</w:t>
            </w:r>
          </w:p>
        </w:tc>
      </w:tr>
      <w:tr w:rsidR="006B0D95" w:rsidRPr="006B0D95" w14:paraId="3051A8B1" w14:textId="77777777" w:rsidTr="006B0D95">
        <w:trPr>
          <w:trHeight w:val="70"/>
        </w:trPr>
        <w:tc>
          <w:tcPr>
            <w:tcW w:w="3217" w:type="dxa"/>
            <w:shd w:val="clear" w:color="auto" w:fill="auto"/>
          </w:tcPr>
          <w:p w14:paraId="27EBF7D1" w14:textId="77777777" w:rsidR="00BD4114" w:rsidRPr="006B0D95" w:rsidRDefault="00BD4114" w:rsidP="00BD4114">
            <w:pPr>
              <w:pStyle w:val="FootnoteText"/>
              <w:tabs>
                <w:tab w:val="left" w:pos="240"/>
                <w:tab w:val="left" w:pos="450"/>
              </w:tabs>
              <w:jc w:val="both"/>
              <w:rPr>
                <w:rFonts w:ascii="Montserrat" w:hAnsi="Montserrat" w:cs="Calibri"/>
                <w:sz w:val="16"/>
                <w:szCs w:val="16"/>
              </w:rPr>
            </w:pPr>
            <w:r w:rsidRPr="006B0D95">
              <w:rPr>
                <w:rFonts w:ascii="Montserrat" w:hAnsi="Montserrat" w:cs="Calibri"/>
                <w:sz w:val="16"/>
                <w:szCs w:val="16"/>
                <w:shd w:val="clear" w:color="auto" w:fill="FFFFFF"/>
              </w:rPr>
              <w:t>For documents issued in original hardcopy before 27 March 2020</w:t>
            </w:r>
          </w:p>
        </w:tc>
        <w:tc>
          <w:tcPr>
            <w:tcW w:w="4432" w:type="dxa"/>
            <w:shd w:val="clear" w:color="auto" w:fill="auto"/>
          </w:tcPr>
          <w:p w14:paraId="228ED0E3" w14:textId="77777777" w:rsidR="00BD4114" w:rsidRPr="006B0D95" w:rsidRDefault="00BD4114" w:rsidP="00BD4114">
            <w:pPr>
              <w:pStyle w:val="ListParagraph"/>
              <w:numPr>
                <w:ilvl w:val="0"/>
                <w:numId w:val="62"/>
              </w:numPr>
              <w:shd w:val="clear" w:color="auto" w:fill="FFFFFF"/>
              <w:ind w:left="259" w:hanging="259"/>
              <w:contextualSpacing/>
              <w:jc w:val="both"/>
              <w:rPr>
                <w:rFonts w:ascii="Montserrat" w:hAnsi="Montserrat" w:cs="Calibri"/>
                <w:sz w:val="16"/>
                <w:szCs w:val="16"/>
              </w:rPr>
            </w:pPr>
            <w:r w:rsidRPr="006B0D95">
              <w:rPr>
                <w:rFonts w:ascii="Montserrat" w:hAnsi="Montserrat" w:cs="Calibri"/>
                <w:sz w:val="16"/>
                <w:szCs w:val="16"/>
                <w:bdr w:val="none" w:sz="0" w:space="0" w:color="auto" w:frame="1"/>
              </w:rPr>
              <w:t>Physical submission of original hardcopy; or  </w:t>
            </w:r>
          </w:p>
          <w:p w14:paraId="5BF064A3" w14:textId="77777777" w:rsidR="00BD4114" w:rsidRPr="006B0D95" w:rsidRDefault="00BD4114" w:rsidP="00BD4114">
            <w:pPr>
              <w:pStyle w:val="ListParagraph"/>
              <w:numPr>
                <w:ilvl w:val="0"/>
                <w:numId w:val="62"/>
              </w:numPr>
              <w:shd w:val="clear" w:color="auto" w:fill="FFFFFF"/>
              <w:ind w:left="259" w:hanging="259"/>
              <w:contextualSpacing/>
              <w:jc w:val="both"/>
              <w:rPr>
                <w:rFonts w:ascii="Montserrat" w:hAnsi="Montserrat" w:cs="Calibri"/>
                <w:sz w:val="16"/>
                <w:szCs w:val="16"/>
              </w:rPr>
            </w:pPr>
            <w:r w:rsidRPr="006B0D95">
              <w:rPr>
                <w:rFonts w:ascii="Montserrat" w:hAnsi="Montserrat" w:cs="Calibri"/>
                <w:sz w:val="16"/>
                <w:szCs w:val="16"/>
                <w:bdr w:val="none" w:sz="0" w:space="0" w:color="auto" w:frame="1"/>
              </w:rPr>
              <w:t>Electronic submission of same in .pdf format.</w:t>
            </w:r>
          </w:p>
        </w:tc>
      </w:tr>
      <w:tr w:rsidR="006B0D95" w:rsidRPr="006B0D95" w14:paraId="576FA449" w14:textId="77777777" w:rsidTr="006B0D95">
        <w:tc>
          <w:tcPr>
            <w:tcW w:w="3217" w:type="dxa"/>
            <w:shd w:val="clear" w:color="auto" w:fill="auto"/>
          </w:tcPr>
          <w:p w14:paraId="47C16238" w14:textId="77777777" w:rsidR="00BD4114" w:rsidRPr="006B0D95" w:rsidRDefault="00BD4114" w:rsidP="00BD4114">
            <w:pPr>
              <w:pStyle w:val="FootnoteText"/>
              <w:tabs>
                <w:tab w:val="left" w:pos="270"/>
                <w:tab w:val="left" w:pos="450"/>
              </w:tabs>
              <w:jc w:val="both"/>
              <w:rPr>
                <w:rFonts w:ascii="Montserrat" w:hAnsi="Montserrat" w:cs="Calibri"/>
                <w:sz w:val="16"/>
                <w:szCs w:val="16"/>
              </w:rPr>
            </w:pPr>
            <w:r w:rsidRPr="006B0D95">
              <w:rPr>
                <w:rFonts w:ascii="Montserrat" w:hAnsi="Montserrat" w:cs="Calibri"/>
                <w:sz w:val="16"/>
                <w:szCs w:val="16"/>
                <w:shd w:val="clear" w:color="auto" w:fill="FFFFFF"/>
              </w:rPr>
              <w:t>For documents issued in electronic form starting 27 March 2020</w:t>
            </w:r>
            <w:r w:rsidRPr="006B0D95">
              <w:rPr>
                <w:rFonts w:ascii="Calibri" w:hAnsi="Calibri" w:cs="Calibri"/>
                <w:shd w:val="clear" w:color="auto" w:fill="FFFFFF"/>
              </w:rPr>
              <w:t> </w:t>
            </w:r>
          </w:p>
        </w:tc>
        <w:tc>
          <w:tcPr>
            <w:tcW w:w="4432" w:type="dxa"/>
            <w:shd w:val="clear" w:color="auto" w:fill="auto"/>
          </w:tcPr>
          <w:p w14:paraId="60E1E8F7" w14:textId="77777777" w:rsidR="00BD4114" w:rsidRPr="006B0D95" w:rsidRDefault="00BD4114" w:rsidP="00BD4114">
            <w:pPr>
              <w:pStyle w:val="FootnoteText"/>
              <w:numPr>
                <w:ilvl w:val="0"/>
                <w:numId w:val="63"/>
              </w:numPr>
              <w:tabs>
                <w:tab w:val="left" w:pos="270"/>
                <w:tab w:val="left" w:pos="450"/>
              </w:tabs>
              <w:ind w:hanging="1094"/>
              <w:jc w:val="both"/>
              <w:rPr>
                <w:rFonts w:ascii="Montserrat" w:hAnsi="Montserrat" w:cs="Calibri"/>
                <w:sz w:val="16"/>
                <w:szCs w:val="16"/>
                <w:bdr w:val="none" w:sz="0" w:space="0" w:color="auto" w:frame="1"/>
              </w:rPr>
            </w:pPr>
            <w:r w:rsidRPr="006B0D95">
              <w:rPr>
                <w:rFonts w:ascii="Montserrat" w:hAnsi="Montserrat" w:cs="Calibri"/>
                <w:sz w:val="16"/>
                <w:szCs w:val="16"/>
                <w:bdr w:val="none" w:sz="0" w:space="0" w:color="auto" w:frame="1"/>
              </w:rPr>
              <w:t>Electronic submission in .pdf format; or</w:t>
            </w:r>
          </w:p>
          <w:p w14:paraId="55B337C7" w14:textId="77777777" w:rsidR="00BD4114" w:rsidRPr="006B0D95" w:rsidRDefault="00BD4114" w:rsidP="00BD4114">
            <w:pPr>
              <w:pStyle w:val="FootnoteText"/>
              <w:numPr>
                <w:ilvl w:val="0"/>
                <w:numId w:val="63"/>
              </w:numPr>
              <w:tabs>
                <w:tab w:val="left" w:pos="270"/>
                <w:tab w:val="left" w:pos="450"/>
              </w:tabs>
              <w:ind w:hanging="1094"/>
              <w:jc w:val="both"/>
              <w:rPr>
                <w:rFonts w:ascii="Montserrat" w:hAnsi="Montserrat" w:cs="Calibri"/>
                <w:sz w:val="16"/>
                <w:szCs w:val="16"/>
                <w:bdr w:val="none" w:sz="0" w:space="0" w:color="auto" w:frame="1"/>
              </w:rPr>
            </w:pPr>
            <w:r w:rsidRPr="006B0D95">
              <w:rPr>
                <w:rFonts w:ascii="Montserrat" w:hAnsi="Montserrat" w:cs="Calibri"/>
                <w:sz w:val="16"/>
                <w:szCs w:val="16"/>
              </w:rPr>
              <w:t>Physical submission of the printed copy of same.</w:t>
            </w:r>
          </w:p>
        </w:tc>
      </w:tr>
    </w:tbl>
    <w:p w14:paraId="70FE59EF" w14:textId="77777777" w:rsidR="00BD4114" w:rsidRPr="00DE14ED" w:rsidRDefault="00BD4114" w:rsidP="009A50C4">
      <w:pPr>
        <w:pStyle w:val="FootnoteText"/>
        <w:tabs>
          <w:tab w:val="left" w:pos="270"/>
        </w:tabs>
        <w:ind w:left="540" w:hanging="540"/>
        <w:jc w:val="both"/>
        <w:rPr>
          <w:rFonts w:ascii="Montserrat" w:hAnsi="Montserrat" w:cs="Calibri"/>
          <w:sz w:val="8"/>
          <w:szCs w:val="8"/>
        </w:rPr>
      </w:pPr>
    </w:p>
  </w:footnote>
  <w:footnote w:id="2">
    <w:p w14:paraId="68CD28B9" w14:textId="77777777" w:rsidR="00C924A5" w:rsidRPr="0045357F" w:rsidRDefault="00C924A5" w:rsidP="00C924A5">
      <w:pPr>
        <w:pStyle w:val="FootnoteText"/>
        <w:tabs>
          <w:tab w:val="left" w:pos="360"/>
        </w:tabs>
        <w:ind w:left="270" w:hanging="270"/>
        <w:jc w:val="both"/>
        <w:rPr>
          <w:rFonts w:ascii="Calibri" w:hAnsi="Calibri"/>
        </w:rPr>
      </w:pPr>
      <w:r w:rsidRPr="00857E5F">
        <w:rPr>
          <w:rStyle w:val="FootnoteReference"/>
          <w:rFonts w:ascii="Montserrat" w:hAnsi="Montserrat"/>
          <w:sz w:val="16"/>
          <w:szCs w:val="16"/>
        </w:rPr>
        <w:footnoteRef/>
      </w:r>
      <w:r w:rsidRPr="00857E5F">
        <w:rPr>
          <w:rFonts w:ascii="Montserrat" w:hAnsi="Montserrat"/>
          <w:sz w:val="16"/>
          <w:szCs w:val="16"/>
        </w:rPr>
        <w:t xml:space="preserve">  </w:t>
      </w:r>
      <w:r w:rsidRPr="00857E5F">
        <w:rPr>
          <w:rFonts w:ascii="Montserrat" w:hAnsi="Montserrat"/>
          <w:sz w:val="16"/>
          <w:szCs w:val="16"/>
        </w:rPr>
        <w:tab/>
      </w:r>
      <w:r w:rsidR="002D1213" w:rsidRPr="002D1213">
        <w:rPr>
          <w:rFonts w:ascii="Montserrat" w:hAnsi="Montserrat"/>
          <w:sz w:val="16"/>
          <w:szCs w:val="16"/>
        </w:rPr>
        <w:t xml:space="preserve">Excluding </w:t>
      </w:r>
      <w:r w:rsidR="002D1213" w:rsidRPr="002D1213">
        <w:rPr>
          <w:rFonts w:ascii="Montserrat" w:hAnsi="Montserrat"/>
          <w:bCs/>
          <w:sz w:val="16"/>
          <w:szCs w:val="16"/>
        </w:rPr>
        <w:t xml:space="preserve">sale of </w:t>
      </w:r>
      <w:r w:rsidR="002D1213" w:rsidRPr="002D1213">
        <w:rPr>
          <w:rFonts w:ascii="Montserrat" w:hAnsi="Montserrat"/>
          <w:sz w:val="16"/>
          <w:szCs w:val="16"/>
        </w:rPr>
        <w:t xml:space="preserve">FX </w:t>
      </w:r>
      <w:r w:rsidR="002D1213" w:rsidRPr="002D1213">
        <w:rPr>
          <w:rFonts w:ascii="Montserrat" w:hAnsi="Montserrat"/>
          <w:bCs/>
          <w:sz w:val="16"/>
          <w:szCs w:val="16"/>
        </w:rPr>
        <w:t xml:space="preserve">for servicing of foreign/foreign currency loans/borrowings and prepayments by government banks (e.g., Development Bank of the Philippines, Land Bank of the Philippines, </w:t>
      </w:r>
      <w:r w:rsidR="002D1213" w:rsidRPr="002D1213">
        <w:rPr>
          <w:rFonts w:ascii="Montserrat" w:hAnsi="Montserrat"/>
          <w:bCs/>
          <w:sz w:val="16"/>
          <w:szCs w:val="16"/>
        </w:rPr>
        <w:br/>
        <w:t>Al-Amanah Islamic Investment Bank of the Philippines)</w:t>
      </w:r>
    </w:p>
  </w:footnote>
  <w:footnote w:id="3">
    <w:p w14:paraId="21A027A3" w14:textId="77777777" w:rsidR="002D1213" w:rsidRPr="00F74B71" w:rsidRDefault="002D1213" w:rsidP="004C40FE">
      <w:pPr>
        <w:pStyle w:val="FootnoteText"/>
        <w:tabs>
          <w:tab w:val="left" w:pos="270"/>
        </w:tabs>
        <w:rPr>
          <w:rFonts w:ascii="Montserrat" w:hAnsi="Montserrat"/>
          <w:sz w:val="16"/>
          <w:szCs w:val="16"/>
        </w:rPr>
      </w:pPr>
      <w:r w:rsidRPr="00F74B71">
        <w:rPr>
          <w:rStyle w:val="FootnoteReference"/>
          <w:rFonts w:ascii="Montserrat" w:hAnsi="Montserrat"/>
          <w:sz w:val="16"/>
          <w:szCs w:val="16"/>
        </w:rPr>
        <w:footnoteRef/>
      </w:r>
      <w:r w:rsidRPr="00F74B71">
        <w:rPr>
          <w:rFonts w:ascii="Montserrat" w:hAnsi="Montserrat"/>
          <w:sz w:val="16"/>
          <w:szCs w:val="16"/>
        </w:rPr>
        <w:t xml:space="preserve"> </w:t>
      </w:r>
      <w:r w:rsidRPr="00F74B71">
        <w:rPr>
          <w:rFonts w:ascii="Montserrat" w:hAnsi="Montserrat"/>
          <w:sz w:val="16"/>
          <w:szCs w:val="16"/>
        </w:rPr>
        <w:tab/>
        <w:t xml:space="preserve">BSP registration letter including </w:t>
      </w:r>
      <w:proofErr w:type="gramStart"/>
      <w:r w:rsidRPr="00F74B71">
        <w:rPr>
          <w:rFonts w:ascii="Montserrat" w:hAnsi="Montserrat"/>
          <w:sz w:val="16"/>
          <w:szCs w:val="16"/>
        </w:rPr>
        <w:t>attachments</w:t>
      </w:r>
      <w:proofErr w:type="gramEnd"/>
    </w:p>
  </w:footnote>
  <w:footnote w:id="4">
    <w:p w14:paraId="181D574F" w14:textId="77777777" w:rsidR="00ED55E6" w:rsidRPr="00ED55E6" w:rsidRDefault="00ED55E6" w:rsidP="00314166">
      <w:pPr>
        <w:pStyle w:val="FootnoteText"/>
        <w:ind w:left="270" w:hanging="270"/>
        <w:jc w:val="both"/>
        <w:rPr>
          <w:rFonts w:ascii="Montserrat" w:hAnsi="Montserrat"/>
          <w:b/>
          <w:sz w:val="16"/>
          <w:szCs w:val="16"/>
        </w:rPr>
      </w:pPr>
      <w:r w:rsidRPr="00ED55E6">
        <w:rPr>
          <w:rStyle w:val="FootnoteReference"/>
          <w:rFonts w:ascii="Montserrat" w:hAnsi="Montserrat"/>
          <w:sz w:val="16"/>
          <w:szCs w:val="16"/>
        </w:rPr>
        <w:footnoteRef/>
      </w:r>
      <w:r w:rsidRPr="00ED55E6">
        <w:rPr>
          <w:rFonts w:ascii="Montserrat" w:hAnsi="Montserrat"/>
          <w:sz w:val="16"/>
          <w:szCs w:val="16"/>
        </w:rPr>
        <w:t xml:space="preserve"> </w:t>
      </w:r>
      <w:r>
        <w:rPr>
          <w:rFonts w:ascii="Montserrat" w:hAnsi="Montserrat"/>
          <w:sz w:val="16"/>
          <w:szCs w:val="16"/>
        </w:rPr>
        <w:tab/>
      </w:r>
      <w:r w:rsidRPr="00ED55E6">
        <w:rPr>
          <w:rFonts w:ascii="Montserrat" w:hAnsi="Montserrat"/>
          <w:sz w:val="16"/>
          <w:szCs w:val="16"/>
        </w:rPr>
        <w:t xml:space="preserve">As well as those that do not involve any exposure of a government-owned/controlled </w:t>
      </w:r>
      <w:proofErr w:type="gramStart"/>
      <w:r w:rsidRPr="00ED55E6">
        <w:rPr>
          <w:rFonts w:ascii="Montserrat" w:hAnsi="Montserrat"/>
          <w:sz w:val="16"/>
          <w:szCs w:val="16"/>
        </w:rPr>
        <w:t>entity</w:t>
      </w:r>
      <w:proofErr w:type="gramEnd"/>
      <w:r w:rsidRPr="00ED55E6">
        <w:rPr>
          <w:rFonts w:ascii="Montserrat" w:hAnsi="Montserrat"/>
          <w:sz w:val="16"/>
          <w:szCs w:val="16"/>
        </w:rPr>
        <w:t xml:space="preserve"> </w:t>
      </w:r>
    </w:p>
  </w:footnote>
  <w:footnote w:id="5">
    <w:p w14:paraId="38AB22EE" w14:textId="77777777" w:rsidR="00ED55E6" w:rsidRPr="00ED55E6" w:rsidRDefault="00ED55E6" w:rsidP="00314166">
      <w:pPr>
        <w:pStyle w:val="FootnoteText"/>
        <w:ind w:left="270" w:hanging="270"/>
        <w:jc w:val="both"/>
        <w:rPr>
          <w:rFonts w:ascii="Montserrat" w:hAnsi="Montserrat"/>
          <w:sz w:val="16"/>
          <w:szCs w:val="16"/>
          <w:lang w:val="en-PH"/>
        </w:rPr>
      </w:pPr>
      <w:r w:rsidRPr="00ED55E6">
        <w:rPr>
          <w:rStyle w:val="FootnoteReference"/>
          <w:rFonts w:ascii="Montserrat" w:hAnsi="Montserrat"/>
          <w:sz w:val="16"/>
          <w:szCs w:val="16"/>
        </w:rPr>
        <w:footnoteRef/>
      </w:r>
      <w:r w:rsidRPr="00ED55E6">
        <w:rPr>
          <w:rFonts w:ascii="Montserrat" w:hAnsi="Montserrat"/>
          <w:sz w:val="16"/>
          <w:szCs w:val="16"/>
        </w:rPr>
        <w:t xml:space="preserve"> </w:t>
      </w:r>
      <w:r>
        <w:rPr>
          <w:rFonts w:ascii="Montserrat" w:hAnsi="Montserrat"/>
          <w:sz w:val="16"/>
          <w:szCs w:val="16"/>
        </w:rPr>
        <w:tab/>
      </w:r>
      <w:r w:rsidRPr="00ED55E6">
        <w:rPr>
          <w:rFonts w:ascii="Montserrat" w:hAnsi="Montserrat"/>
          <w:sz w:val="16"/>
          <w:szCs w:val="16"/>
        </w:rPr>
        <w:t>For sale of FX for servicing of foreign currency loan from banks operating in the Philippines under Section 24.3.a. of the FX Manual, the minimum documentary requirements are shown in Appendix 1 of the FX Manual.</w:t>
      </w:r>
    </w:p>
  </w:footnote>
  <w:footnote w:id="6">
    <w:p w14:paraId="1867C4E7" w14:textId="77777777" w:rsidR="00ED55E6" w:rsidRPr="00ED55E6" w:rsidRDefault="00ED55E6" w:rsidP="00314166">
      <w:pPr>
        <w:pStyle w:val="FootnoteText"/>
        <w:ind w:left="270" w:hanging="270"/>
        <w:jc w:val="both"/>
        <w:rPr>
          <w:lang w:val="en-PH"/>
        </w:rPr>
      </w:pPr>
      <w:r w:rsidRPr="00ED55E6">
        <w:rPr>
          <w:rStyle w:val="FootnoteReference"/>
          <w:rFonts w:ascii="Montserrat" w:hAnsi="Montserrat"/>
          <w:sz w:val="16"/>
          <w:szCs w:val="16"/>
        </w:rPr>
        <w:footnoteRef/>
      </w:r>
      <w:r w:rsidRPr="00ED55E6">
        <w:rPr>
          <w:rFonts w:ascii="Montserrat" w:hAnsi="Montserrat"/>
          <w:sz w:val="16"/>
          <w:szCs w:val="16"/>
        </w:rPr>
        <w:t xml:space="preserve"> </w:t>
      </w:r>
      <w:r>
        <w:rPr>
          <w:rFonts w:ascii="Montserrat" w:hAnsi="Montserrat"/>
          <w:sz w:val="16"/>
          <w:szCs w:val="16"/>
        </w:rPr>
        <w:tab/>
      </w:r>
      <w:r w:rsidRPr="00ED55E6">
        <w:rPr>
          <w:rFonts w:ascii="Montserrat" w:hAnsi="Montserrat"/>
          <w:sz w:val="16"/>
          <w:szCs w:val="16"/>
        </w:rPr>
        <w:t>BSRD applies to loans that are not duly reported and were granted specific registration.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2FDEE" w14:textId="77777777" w:rsidR="00FA4C7F" w:rsidRDefault="00FA4C7F" w:rsidP="00D3536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349A7C" w14:textId="77777777" w:rsidR="00FA4C7F" w:rsidRDefault="00FA4C7F" w:rsidP="00D35362">
    <w:pPr>
      <w:pStyle w:val="Header"/>
      <w:ind w:right="360"/>
    </w:pPr>
  </w:p>
  <w:p w14:paraId="411746D0" w14:textId="77777777" w:rsidR="005C622C" w:rsidRDefault="005C622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C4428" w14:textId="77777777" w:rsidR="00FA4C7F" w:rsidRPr="00B43258" w:rsidRDefault="00FA4C7F" w:rsidP="008A1029">
    <w:pPr>
      <w:pStyle w:val="Header"/>
      <w:jc w:val="right"/>
      <w:rPr>
        <w:rFonts w:ascii="Montserrat" w:hAnsi="Montserrat"/>
        <w:sz w:val="22"/>
        <w:szCs w:val="22"/>
      </w:rPr>
    </w:pPr>
    <w:r w:rsidRPr="00B43258">
      <w:rPr>
        <w:rFonts w:ascii="Montserrat" w:hAnsi="Montserrat" w:cs="Arial"/>
        <w:b/>
        <w:sz w:val="22"/>
        <w:szCs w:val="22"/>
        <w:u w:val="single"/>
      </w:rPr>
      <w:t>APPENDIX 1.3</w:t>
    </w:r>
  </w:p>
  <w:p w14:paraId="62AF7178" w14:textId="77777777" w:rsidR="003D4DDA" w:rsidRDefault="003D4DDA" w:rsidP="001606AC">
    <w:pPr>
      <w:jc w:val="right"/>
      <w:rPr>
        <w:rFonts w:ascii="Montserrat" w:hAnsi="Montserrat"/>
        <w:sz w:val="18"/>
        <w:szCs w:val="18"/>
      </w:rPr>
    </w:pPr>
    <w:r>
      <w:rPr>
        <w:rFonts w:ascii="Montserrat" w:hAnsi="Montserrat"/>
        <w:sz w:val="18"/>
        <w:szCs w:val="18"/>
      </w:rPr>
      <w:t xml:space="preserve">Page </w:t>
    </w:r>
    <w:r>
      <w:rPr>
        <w:rFonts w:ascii="Montserrat" w:hAnsi="Montserrat"/>
        <w:sz w:val="18"/>
        <w:szCs w:val="18"/>
      </w:rPr>
      <w:fldChar w:fldCharType="begin"/>
    </w:r>
    <w:r>
      <w:rPr>
        <w:rFonts w:ascii="Montserrat" w:hAnsi="Montserrat"/>
        <w:sz w:val="18"/>
        <w:szCs w:val="18"/>
      </w:rPr>
      <w:instrText xml:space="preserve"> PAGE  \* Arabic  \* MERGEFORMAT </w:instrText>
    </w:r>
    <w:r>
      <w:rPr>
        <w:rFonts w:ascii="Montserrat" w:hAnsi="Montserrat"/>
        <w:sz w:val="18"/>
        <w:szCs w:val="18"/>
      </w:rPr>
      <w:fldChar w:fldCharType="separate"/>
    </w:r>
    <w:r>
      <w:rPr>
        <w:rFonts w:ascii="Montserrat" w:hAnsi="Montserrat"/>
        <w:noProof/>
        <w:sz w:val="18"/>
        <w:szCs w:val="18"/>
      </w:rPr>
      <w:t>1</w:t>
    </w:r>
    <w:r>
      <w:rPr>
        <w:rFonts w:ascii="Montserrat" w:hAnsi="Montserrat"/>
        <w:sz w:val="18"/>
        <w:szCs w:val="18"/>
      </w:rPr>
      <w:fldChar w:fldCharType="end"/>
    </w:r>
    <w:r>
      <w:rPr>
        <w:rFonts w:ascii="Montserrat" w:hAnsi="Montserrat"/>
        <w:sz w:val="18"/>
        <w:szCs w:val="18"/>
      </w:rPr>
      <w:t xml:space="preserve"> of </w:t>
    </w:r>
    <w:r w:rsidR="009979A3">
      <w:rPr>
        <w:rFonts w:ascii="Montserrat" w:hAnsi="Montserrat"/>
        <w:sz w:val="18"/>
        <w:szCs w:val="18"/>
      </w:rPr>
      <w:t>5</w:t>
    </w:r>
  </w:p>
  <w:p w14:paraId="7FA0F89C" w14:textId="77777777" w:rsidR="00C030B8" w:rsidRPr="00B43258" w:rsidRDefault="00C030B8" w:rsidP="00A1584A">
    <w:pPr>
      <w:ind w:left="-270"/>
      <w:jc w:val="right"/>
      <w:rPr>
        <w:rFonts w:ascii="Calibri" w:hAnsi="Calibri"/>
        <w:sz w:val="18"/>
        <w:szCs w:val="18"/>
      </w:rPr>
    </w:pPr>
    <w:r w:rsidRPr="00B43258">
      <w:rPr>
        <w:rFonts w:ascii="Montserrat" w:hAnsi="Montserrat"/>
        <w:sz w:val="18"/>
        <w:szCs w:val="18"/>
      </w:rPr>
      <w:t xml:space="preserve">(As introduced by Circular No. 984 dated 22 Dec 2017, and as amended by </w:t>
    </w:r>
    <w:r w:rsidRPr="00B43258">
      <w:rPr>
        <w:rFonts w:ascii="Montserrat" w:hAnsi="Montserrat"/>
        <w:sz w:val="18"/>
        <w:szCs w:val="18"/>
      </w:rPr>
      <w:br/>
    </w:r>
    <w:r w:rsidRPr="006B0D95">
      <w:rPr>
        <w:rFonts w:ascii="Montserrat" w:hAnsi="Montserrat"/>
        <w:sz w:val="18"/>
        <w:szCs w:val="18"/>
      </w:rPr>
      <w:t xml:space="preserve">Circular Nos. 1030 dated 5 Feb 2019, </w:t>
    </w:r>
    <w:proofErr w:type="gramStart"/>
    <w:r w:rsidRPr="006B0D95">
      <w:rPr>
        <w:rFonts w:ascii="Montserrat" w:hAnsi="Montserrat"/>
        <w:sz w:val="18"/>
        <w:szCs w:val="18"/>
      </w:rPr>
      <w:t>1124</w:t>
    </w:r>
    <w:proofErr w:type="gramEnd"/>
    <w:r w:rsidRPr="006B0D95">
      <w:rPr>
        <w:rFonts w:ascii="Montserrat" w:hAnsi="Montserrat"/>
        <w:sz w:val="18"/>
        <w:szCs w:val="18"/>
      </w:rPr>
      <w:t xml:space="preserve"> dated 10 Aug 2021 and </w:t>
    </w:r>
    <w:r w:rsidR="00DC1689" w:rsidRPr="006B0D95">
      <w:rPr>
        <w:rFonts w:ascii="Montserrat" w:hAnsi="Montserrat"/>
        <w:sz w:val="18"/>
        <w:szCs w:val="18"/>
      </w:rPr>
      <w:t xml:space="preserve">1171 </w:t>
    </w:r>
    <w:r w:rsidRPr="006B0D95">
      <w:rPr>
        <w:rFonts w:ascii="Montserrat" w:hAnsi="Montserrat"/>
        <w:sz w:val="18"/>
        <w:szCs w:val="18"/>
      </w:rPr>
      <w:t xml:space="preserve">dated </w:t>
    </w:r>
    <w:r w:rsidR="00DC1689" w:rsidRPr="006B0D95">
      <w:rPr>
        <w:rFonts w:ascii="Montserrat" w:hAnsi="Montserrat"/>
        <w:sz w:val="18"/>
        <w:szCs w:val="18"/>
      </w:rPr>
      <w:t>29 Mar</w:t>
    </w:r>
    <w:r w:rsidR="009979A3" w:rsidRPr="006B0D95">
      <w:rPr>
        <w:rFonts w:ascii="Montserrat" w:hAnsi="Montserrat"/>
        <w:sz w:val="18"/>
        <w:szCs w:val="18"/>
      </w:rPr>
      <w:t xml:space="preserve"> </w:t>
    </w:r>
    <w:r w:rsidRPr="006B0D95">
      <w:rPr>
        <w:rFonts w:ascii="Montserrat" w:hAnsi="Montserrat"/>
        <w:sz w:val="18"/>
        <w:szCs w:val="18"/>
      </w:rPr>
      <w:t>2023)</w:t>
    </w:r>
  </w:p>
  <w:p w14:paraId="5D6E67B7" w14:textId="77777777" w:rsidR="00FA4C7F" w:rsidRPr="0045357F" w:rsidRDefault="00FA4C7F" w:rsidP="008A1029">
    <w:pPr>
      <w:jc w:val="righ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7DB88" w14:textId="77777777" w:rsidR="00FA4C7F" w:rsidRPr="00AF62CD" w:rsidRDefault="00FA4C7F" w:rsidP="008A1029">
    <w:pPr>
      <w:pStyle w:val="Header"/>
      <w:jc w:val="right"/>
      <w:rPr>
        <w:rFonts w:ascii="Montserrat" w:hAnsi="Montserrat"/>
        <w:sz w:val="18"/>
        <w:szCs w:val="18"/>
      </w:rPr>
    </w:pPr>
    <w:r w:rsidRPr="00AF62CD">
      <w:rPr>
        <w:rFonts w:ascii="Montserrat" w:hAnsi="Montserrat" w:cs="Arial"/>
        <w:b/>
        <w:sz w:val="18"/>
        <w:szCs w:val="18"/>
        <w:u w:val="single"/>
      </w:rPr>
      <w:t>APPENDIX 1.3</w:t>
    </w:r>
  </w:p>
  <w:p w14:paraId="01ADAD7A" w14:textId="77777777" w:rsidR="00FA4C7F" w:rsidRPr="00AF62CD" w:rsidRDefault="00FA4C7F" w:rsidP="008A1029">
    <w:pPr>
      <w:pStyle w:val="Header"/>
      <w:jc w:val="right"/>
      <w:rPr>
        <w:rFonts w:ascii="Montserrat" w:hAnsi="Montserrat"/>
        <w:sz w:val="18"/>
        <w:szCs w:val="18"/>
      </w:rPr>
    </w:pPr>
    <w:r w:rsidRPr="00AF62CD">
      <w:rPr>
        <w:rFonts w:ascii="Montserrat" w:hAnsi="Montserrat"/>
        <w:sz w:val="18"/>
        <w:szCs w:val="18"/>
      </w:rPr>
      <w:t xml:space="preserve">Page </w:t>
    </w:r>
    <w:r w:rsidR="00EF669F" w:rsidRPr="00AF62CD">
      <w:rPr>
        <w:rFonts w:ascii="Montserrat" w:hAnsi="Montserrat"/>
        <w:sz w:val="18"/>
        <w:szCs w:val="18"/>
      </w:rPr>
      <w:t>xxx</w:t>
    </w:r>
    <w:r w:rsidRPr="00AF62CD">
      <w:rPr>
        <w:rFonts w:ascii="Montserrat" w:hAnsi="Montserrat"/>
        <w:sz w:val="18"/>
        <w:szCs w:val="18"/>
      </w:rPr>
      <w:t xml:space="preserve"> </w:t>
    </w:r>
  </w:p>
  <w:p w14:paraId="7EE4D637" w14:textId="77777777" w:rsidR="00FA4C7F" w:rsidRPr="00AF62CD" w:rsidRDefault="00FA4C7F" w:rsidP="008A1029">
    <w:pPr>
      <w:jc w:val="right"/>
      <w:rPr>
        <w:rFonts w:ascii="Calibri" w:hAnsi="Calibri"/>
        <w:sz w:val="18"/>
        <w:szCs w:val="18"/>
      </w:rPr>
    </w:pPr>
    <w:r w:rsidRPr="00AF62CD">
      <w:rPr>
        <w:rFonts w:ascii="Montserrat" w:hAnsi="Montserrat"/>
        <w:sz w:val="18"/>
        <w:szCs w:val="18"/>
      </w:rPr>
      <w:t xml:space="preserve">(As introduced by Circular No. 984 dated 22 Dec 2017, and </w:t>
    </w:r>
    <w:r w:rsidR="001606AC" w:rsidRPr="00AF62CD">
      <w:rPr>
        <w:rFonts w:ascii="Montserrat" w:hAnsi="Montserrat"/>
        <w:sz w:val="18"/>
        <w:szCs w:val="18"/>
      </w:rPr>
      <w:t xml:space="preserve">as </w:t>
    </w:r>
    <w:r w:rsidRPr="00AF62CD">
      <w:rPr>
        <w:rFonts w:ascii="Montserrat" w:hAnsi="Montserrat"/>
        <w:sz w:val="18"/>
        <w:szCs w:val="18"/>
      </w:rPr>
      <w:t xml:space="preserve">amended by </w:t>
    </w:r>
    <w:r w:rsidR="00E72F1B" w:rsidRPr="00AF62CD">
      <w:rPr>
        <w:rFonts w:ascii="Montserrat" w:hAnsi="Montserrat"/>
        <w:sz w:val="18"/>
        <w:szCs w:val="18"/>
      </w:rPr>
      <w:br/>
    </w:r>
    <w:r w:rsidRPr="00AF62CD">
      <w:rPr>
        <w:rFonts w:ascii="Montserrat" w:hAnsi="Montserrat"/>
        <w:sz w:val="18"/>
        <w:szCs w:val="18"/>
      </w:rPr>
      <w:t>Circular No</w:t>
    </w:r>
    <w:r w:rsidR="00676242" w:rsidRPr="00AF62CD">
      <w:rPr>
        <w:rFonts w:ascii="Montserrat" w:hAnsi="Montserrat"/>
        <w:color w:val="FF0000"/>
        <w:sz w:val="18"/>
        <w:szCs w:val="18"/>
      </w:rPr>
      <w:t>s</w:t>
    </w:r>
    <w:r w:rsidRPr="00AF62CD">
      <w:rPr>
        <w:rFonts w:ascii="Montserrat" w:hAnsi="Montserrat"/>
        <w:sz w:val="18"/>
        <w:szCs w:val="18"/>
      </w:rPr>
      <w:t xml:space="preserve">. </w:t>
    </w:r>
    <w:r w:rsidR="004B5B3B" w:rsidRPr="00AF62CD">
      <w:rPr>
        <w:rFonts w:ascii="Montserrat" w:hAnsi="Montserrat"/>
        <w:sz w:val="18"/>
        <w:szCs w:val="18"/>
      </w:rPr>
      <w:t>1030</w:t>
    </w:r>
    <w:r w:rsidRPr="00AF62CD">
      <w:rPr>
        <w:rFonts w:ascii="Montserrat" w:hAnsi="Montserrat"/>
        <w:sz w:val="18"/>
        <w:szCs w:val="18"/>
      </w:rPr>
      <w:t xml:space="preserve"> dated </w:t>
    </w:r>
    <w:r w:rsidR="004B5B3B" w:rsidRPr="00AF62CD">
      <w:rPr>
        <w:rFonts w:ascii="Montserrat" w:hAnsi="Montserrat"/>
        <w:sz w:val="18"/>
        <w:szCs w:val="18"/>
      </w:rPr>
      <w:t>5 Feb</w:t>
    </w:r>
    <w:r w:rsidR="00A90034" w:rsidRPr="00AF62CD">
      <w:rPr>
        <w:rFonts w:ascii="Montserrat" w:hAnsi="Montserrat"/>
        <w:sz w:val="18"/>
        <w:szCs w:val="18"/>
      </w:rPr>
      <w:t xml:space="preserve"> </w:t>
    </w:r>
    <w:r w:rsidRPr="00AF62CD">
      <w:rPr>
        <w:rFonts w:ascii="Montserrat" w:hAnsi="Montserrat"/>
        <w:sz w:val="18"/>
        <w:szCs w:val="18"/>
      </w:rPr>
      <w:t>201</w:t>
    </w:r>
    <w:r w:rsidR="00A90034" w:rsidRPr="00AF62CD">
      <w:rPr>
        <w:rFonts w:ascii="Montserrat" w:hAnsi="Montserrat"/>
        <w:sz w:val="18"/>
        <w:szCs w:val="18"/>
      </w:rPr>
      <w:t>9</w:t>
    </w:r>
    <w:r w:rsidR="00676242" w:rsidRPr="00AF62CD">
      <w:rPr>
        <w:rFonts w:ascii="Montserrat" w:hAnsi="Montserrat"/>
        <w:color w:val="FF0000"/>
        <w:sz w:val="18"/>
        <w:szCs w:val="18"/>
      </w:rPr>
      <w:t>,</w:t>
    </w:r>
    <w:r w:rsidR="00676242" w:rsidRPr="00AF62CD">
      <w:rPr>
        <w:rFonts w:ascii="Montserrat" w:hAnsi="Montserrat"/>
        <w:sz w:val="18"/>
        <w:szCs w:val="18"/>
      </w:rPr>
      <w:t xml:space="preserve"> </w:t>
    </w:r>
    <w:r w:rsidR="00676242" w:rsidRPr="00AF62CD">
      <w:rPr>
        <w:rFonts w:ascii="Montserrat" w:hAnsi="Montserrat"/>
        <w:color w:val="FF0000"/>
        <w:sz w:val="18"/>
        <w:szCs w:val="18"/>
      </w:rPr>
      <w:t>and ___ dated ______</w:t>
    </w:r>
    <w:r w:rsidRPr="00AF62CD">
      <w:rPr>
        <w:rFonts w:ascii="Montserrat" w:hAnsi="Montserrat"/>
        <w:sz w:val="18"/>
        <w:szCs w:val="18"/>
      </w:rPr>
      <w:t>)</w:t>
    </w:r>
  </w:p>
  <w:p w14:paraId="2BFB0554" w14:textId="77777777" w:rsidR="00FA4C7F" w:rsidRPr="001606AC" w:rsidRDefault="00FA4C7F" w:rsidP="00736925">
    <w:pPr>
      <w:jc w:val="right"/>
      <w:rPr>
        <w:rFonts w:ascii="Calibri" w:hAnsi="Calibr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A320E"/>
    <w:multiLevelType w:val="hybridMultilevel"/>
    <w:tmpl w:val="EB34C072"/>
    <w:lvl w:ilvl="0" w:tplc="04090019">
      <w:start w:val="1"/>
      <w:numFmt w:val="lowerLetter"/>
      <w:lvlText w:val="%1."/>
      <w:lvlJc w:val="left"/>
      <w:pPr>
        <w:ind w:left="1010" w:hanging="360"/>
      </w:pPr>
      <w:rPr>
        <w:rFonts w:hint="default"/>
        <w:sz w:val="20"/>
      </w:rPr>
    </w:lvl>
    <w:lvl w:ilvl="1" w:tplc="04090019">
      <w:start w:val="1"/>
      <w:numFmt w:val="lowerLetter"/>
      <w:lvlText w:val="%2."/>
      <w:lvlJc w:val="left"/>
      <w:pPr>
        <w:ind w:left="1730" w:hanging="360"/>
      </w:pPr>
    </w:lvl>
    <w:lvl w:ilvl="2" w:tplc="0409001B" w:tentative="1">
      <w:start w:val="1"/>
      <w:numFmt w:val="lowerRoman"/>
      <w:lvlText w:val="%3."/>
      <w:lvlJc w:val="right"/>
      <w:pPr>
        <w:ind w:left="2450" w:hanging="180"/>
      </w:pPr>
    </w:lvl>
    <w:lvl w:ilvl="3" w:tplc="0409000F" w:tentative="1">
      <w:start w:val="1"/>
      <w:numFmt w:val="decimal"/>
      <w:lvlText w:val="%4."/>
      <w:lvlJc w:val="left"/>
      <w:pPr>
        <w:ind w:left="3170" w:hanging="360"/>
      </w:pPr>
    </w:lvl>
    <w:lvl w:ilvl="4" w:tplc="04090019" w:tentative="1">
      <w:start w:val="1"/>
      <w:numFmt w:val="lowerLetter"/>
      <w:lvlText w:val="%5."/>
      <w:lvlJc w:val="left"/>
      <w:pPr>
        <w:ind w:left="3890" w:hanging="360"/>
      </w:pPr>
    </w:lvl>
    <w:lvl w:ilvl="5" w:tplc="0409001B" w:tentative="1">
      <w:start w:val="1"/>
      <w:numFmt w:val="lowerRoman"/>
      <w:lvlText w:val="%6."/>
      <w:lvlJc w:val="right"/>
      <w:pPr>
        <w:ind w:left="4610" w:hanging="180"/>
      </w:pPr>
    </w:lvl>
    <w:lvl w:ilvl="6" w:tplc="0409000F" w:tentative="1">
      <w:start w:val="1"/>
      <w:numFmt w:val="decimal"/>
      <w:lvlText w:val="%7."/>
      <w:lvlJc w:val="left"/>
      <w:pPr>
        <w:ind w:left="5330" w:hanging="360"/>
      </w:pPr>
    </w:lvl>
    <w:lvl w:ilvl="7" w:tplc="04090019" w:tentative="1">
      <w:start w:val="1"/>
      <w:numFmt w:val="lowerLetter"/>
      <w:lvlText w:val="%8."/>
      <w:lvlJc w:val="left"/>
      <w:pPr>
        <w:ind w:left="6050" w:hanging="360"/>
      </w:pPr>
    </w:lvl>
    <w:lvl w:ilvl="8" w:tplc="0409001B" w:tentative="1">
      <w:start w:val="1"/>
      <w:numFmt w:val="lowerRoman"/>
      <w:lvlText w:val="%9."/>
      <w:lvlJc w:val="right"/>
      <w:pPr>
        <w:ind w:left="6770" w:hanging="180"/>
      </w:pPr>
    </w:lvl>
  </w:abstractNum>
  <w:abstractNum w:abstractNumId="1" w15:restartNumberingAfterBreak="0">
    <w:nsid w:val="03F3346C"/>
    <w:multiLevelType w:val="multilevel"/>
    <w:tmpl w:val="9F32DABC"/>
    <w:lvl w:ilvl="0">
      <w:start w:val="1"/>
      <w:numFmt w:val="lowerLetter"/>
      <w:lvlText w:val="%1."/>
      <w:lvlJc w:val="left"/>
      <w:pPr>
        <w:ind w:left="720" w:hanging="360"/>
      </w:pPr>
      <w:rPr>
        <w:rFonts w:hint="default"/>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975426"/>
    <w:multiLevelType w:val="hybridMultilevel"/>
    <w:tmpl w:val="C5C23482"/>
    <w:lvl w:ilvl="0" w:tplc="25D01C0E">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1F1A80"/>
    <w:multiLevelType w:val="hybridMultilevel"/>
    <w:tmpl w:val="A42A5602"/>
    <w:lvl w:ilvl="0" w:tplc="0B5E4F70">
      <w:start w:val="3"/>
      <w:numFmt w:val="lowerLetter"/>
      <w:lvlText w:val="%1."/>
      <w:lvlJc w:val="left"/>
      <w:pPr>
        <w:ind w:left="720" w:hanging="360"/>
      </w:pPr>
      <w:rPr>
        <w:rFonts w:hint="default"/>
      </w:rPr>
    </w:lvl>
    <w:lvl w:ilvl="1" w:tplc="E24C1380">
      <w:start w:val="1"/>
      <w:numFmt w:val="lowerLetter"/>
      <w:lvlText w:val="%2."/>
      <w:lvlJc w:val="left"/>
      <w:pPr>
        <w:ind w:left="1440" w:hanging="360"/>
      </w:pPr>
      <w:rPr>
        <w:rFonts w:ascii="Montserrat" w:eastAsia="Times New Roman" w:hAnsi="Montserrat" w:cs="Arial"/>
      </w:r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5AE1EF0"/>
    <w:multiLevelType w:val="hybridMultilevel"/>
    <w:tmpl w:val="8288254E"/>
    <w:lvl w:ilvl="0" w:tplc="72EC64EC">
      <w:start w:val="1"/>
      <w:numFmt w:val="lowerLetter"/>
      <w:lvlText w:val="%1."/>
      <w:lvlJc w:val="left"/>
      <w:pPr>
        <w:ind w:left="720" w:hanging="360"/>
      </w:pPr>
      <w:rPr>
        <w:rFonts w:ascii="Montserrat" w:eastAsia="Times New Roman" w:hAnsi="Montserrat"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DE504A"/>
    <w:multiLevelType w:val="hybridMultilevel"/>
    <w:tmpl w:val="BDBEC658"/>
    <w:lvl w:ilvl="0" w:tplc="0409000F">
      <w:start w:val="1"/>
      <w:numFmt w:val="decimal"/>
      <w:lvlText w:val="%1."/>
      <w:lvlJc w:val="left"/>
      <w:pPr>
        <w:ind w:left="1030" w:hanging="360"/>
      </w:pPr>
    </w:lvl>
    <w:lvl w:ilvl="1" w:tplc="04090019" w:tentative="1">
      <w:start w:val="1"/>
      <w:numFmt w:val="lowerLetter"/>
      <w:lvlText w:val="%2."/>
      <w:lvlJc w:val="left"/>
      <w:pPr>
        <w:ind w:left="1750" w:hanging="360"/>
      </w:pPr>
    </w:lvl>
    <w:lvl w:ilvl="2" w:tplc="0409001B" w:tentative="1">
      <w:start w:val="1"/>
      <w:numFmt w:val="lowerRoman"/>
      <w:lvlText w:val="%3."/>
      <w:lvlJc w:val="right"/>
      <w:pPr>
        <w:ind w:left="2470" w:hanging="180"/>
      </w:pPr>
    </w:lvl>
    <w:lvl w:ilvl="3" w:tplc="0409000F" w:tentative="1">
      <w:start w:val="1"/>
      <w:numFmt w:val="decimal"/>
      <w:lvlText w:val="%4."/>
      <w:lvlJc w:val="left"/>
      <w:pPr>
        <w:ind w:left="3190" w:hanging="360"/>
      </w:pPr>
    </w:lvl>
    <w:lvl w:ilvl="4" w:tplc="04090019" w:tentative="1">
      <w:start w:val="1"/>
      <w:numFmt w:val="lowerLetter"/>
      <w:lvlText w:val="%5."/>
      <w:lvlJc w:val="left"/>
      <w:pPr>
        <w:ind w:left="3910" w:hanging="360"/>
      </w:pPr>
    </w:lvl>
    <w:lvl w:ilvl="5" w:tplc="0409001B" w:tentative="1">
      <w:start w:val="1"/>
      <w:numFmt w:val="lowerRoman"/>
      <w:lvlText w:val="%6."/>
      <w:lvlJc w:val="right"/>
      <w:pPr>
        <w:ind w:left="4630" w:hanging="180"/>
      </w:pPr>
    </w:lvl>
    <w:lvl w:ilvl="6" w:tplc="0409000F" w:tentative="1">
      <w:start w:val="1"/>
      <w:numFmt w:val="decimal"/>
      <w:lvlText w:val="%7."/>
      <w:lvlJc w:val="left"/>
      <w:pPr>
        <w:ind w:left="5350" w:hanging="360"/>
      </w:pPr>
    </w:lvl>
    <w:lvl w:ilvl="7" w:tplc="04090019" w:tentative="1">
      <w:start w:val="1"/>
      <w:numFmt w:val="lowerLetter"/>
      <w:lvlText w:val="%8."/>
      <w:lvlJc w:val="left"/>
      <w:pPr>
        <w:ind w:left="6070" w:hanging="360"/>
      </w:pPr>
    </w:lvl>
    <w:lvl w:ilvl="8" w:tplc="0409001B" w:tentative="1">
      <w:start w:val="1"/>
      <w:numFmt w:val="lowerRoman"/>
      <w:lvlText w:val="%9."/>
      <w:lvlJc w:val="right"/>
      <w:pPr>
        <w:ind w:left="6790" w:hanging="180"/>
      </w:pPr>
    </w:lvl>
  </w:abstractNum>
  <w:abstractNum w:abstractNumId="6" w15:restartNumberingAfterBreak="0">
    <w:nsid w:val="08223D73"/>
    <w:multiLevelType w:val="hybridMultilevel"/>
    <w:tmpl w:val="431C1160"/>
    <w:lvl w:ilvl="0" w:tplc="F170E71A">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7766A0"/>
    <w:multiLevelType w:val="hybridMultilevel"/>
    <w:tmpl w:val="C8027DF6"/>
    <w:lvl w:ilvl="0" w:tplc="DA523F06">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0D3E259E"/>
    <w:multiLevelType w:val="hybridMultilevel"/>
    <w:tmpl w:val="A7668726"/>
    <w:lvl w:ilvl="0" w:tplc="1BDC22E6">
      <w:start w:val="1"/>
      <w:numFmt w:val="lowerLetter"/>
      <w:lvlText w:val="%1."/>
      <w:lvlJc w:val="left"/>
      <w:pPr>
        <w:tabs>
          <w:tab w:val="num" w:pos="1440"/>
        </w:tabs>
        <w:ind w:left="144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E818C7"/>
    <w:multiLevelType w:val="hybridMultilevel"/>
    <w:tmpl w:val="BED44018"/>
    <w:lvl w:ilvl="0" w:tplc="6DDE55C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6E1354"/>
    <w:multiLevelType w:val="hybridMultilevel"/>
    <w:tmpl w:val="C230654E"/>
    <w:lvl w:ilvl="0" w:tplc="CF8AA1AC">
      <w:start w:val="2"/>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885DAF"/>
    <w:multiLevelType w:val="hybridMultilevel"/>
    <w:tmpl w:val="EE1C33E4"/>
    <w:lvl w:ilvl="0" w:tplc="3C0C0FBC">
      <w:start w:val="1"/>
      <w:numFmt w:val="decimal"/>
      <w:lvlText w:val="%1."/>
      <w:lvlJc w:val="left"/>
      <w:pPr>
        <w:tabs>
          <w:tab w:val="num" w:pos="1440"/>
        </w:tabs>
        <w:ind w:left="1440" w:hanging="360"/>
      </w:pPr>
      <w:rPr>
        <w:rFonts w:hint="default"/>
        <w:b w:val="0"/>
        <w:i w:val="0"/>
        <w:color w:val="auto"/>
        <w:sz w:val="18"/>
        <w:szCs w:val="18"/>
      </w:rPr>
    </w:lvl>
    <w:lvl w:ilvl="1" w:tplc="042E9D28">
      <w:start w:val="1"/>
      <w:numFmt w:val="decimal"/>
      <w:lvlText w:val="%2.b."/>
      <w:lvlJc w:val="left"/>
      <w:pPr>
        <w:tabs>
          <w:tab w:val="num" w:pos="1440"/>
        </w:tabs>
        <w:ind w:left="1440" w:hanging="360"/>
      </w:pPr>
      <w:rPr>
        <w:rFonts w:hint="default"/>
        <w:b w:val="0"/>
        <w:i w:val="0"/>
        <w:sz w:val="22"/>
        <w:szCs w:val="22"/>
      </w:rPr>
    </w:lvl>
    <w:lvl w:ilvl="2" w:tplc="0998461A">
      <w:start w:val="1"/>
      <w:numFmt w:val="lowerRoman"/>
      <w:lvlText w:val="%3."/>
      <w:lvlJc w:val="left"/>
      <w:pPr>
        <w:ind w:left="2700" w:hanging="720"/>
      </w:pPr>
      <w:rPr>
        <w:rFonts w:hint="default"/>
      </w:rPr>
    </w:lvl>
    <w:lvl w:ilvl="3" w:tplc="2026C3CE">
      <w:start w:val="1"/>
      <w:numFmt w:val="decimal"/>
      <w:lvlText w:val="%4."/>
      <w:lvlJc w:val="left"/>
      <w:pPr>
        <w:tabs>
          <w:tab w:val="num" w:pos="2880"/>
        </w:tabs>
        <w:ind w:left="2880" w:hanging="360"/>
      </w:pPr>
      <w:rPr>
        <w:rFonts w:ascii="Montserrat" w:hAnsi="Montserrat" w:hint="default"/>
        <w:sz w:val="18"/>
        <w:szCs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1F11048"/>
    <w:multiLevelType w:val="hybridMultilevel"/>
    <w:tmpl w:val="8F4A746A"/>
    <w:lvl w:ilvl="0" w:tplc="FA8095F4">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125C013D"/>
    <w:multiLevelType w:val="hybridMultilevel"/>
    <w:tmpl w:val="5B1818E6"/>
    <w:lvl w:ilvl="0" w:tplc="6E1200EE">
      <w:start w:val="1"/>
      <w:numFmt w:val="decimal"/>
      <w:lvlText w:val="%1."/>
      <w:lvlJc w:val="left"/>
      <w:pPr>
        <w:tabs>
          <w:tab w:val="num" w:pos="1440"/>
        </w:tabs>
        <w:ind w:left="1440" w:hanging="360"/>
      </w:pPr>
      <w:rPr>
        <w:rFonts w:hint="default"/>
        <w:b w:val="0"/>
        <w:i w:val="0"/>
        <w:color w:val="auto"/>
        <w:sz w:val="18"/>
        <w:szCs w:val="18"/>
      </w:rPr>
    </w:lvl>
    <w:lvl w:ilvl="1" w:tplc="042E9D28">
      <w:start w:val="1"/>
      <w:numFmt w:val="decimal"/>
      <w:lvlText w:val="%2.b."/>
      <w:lvlJc w:val="left"/>
      <w:pPr>
        <w:tabs>
          <w:tab w:val="num" w:pos="1440"/>
        </w:tabs>
        <w:ind w:left="1440" w:hanging="360"/>
      </w:pPr>
      <w:rPr>
        <w:rFonts w:hint="default"/>
        <w:b w:val="0"/>
        <w:i w:val="0"/>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2AC12AC"/>
    <w:multiLevelType w:val="hybridMultilevel"/>
    <w:tmpl w:val="991AF4A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5C85A62"/>
    <w:multiLevelType w:val="multilevel"/>
    <w:tmpl w:val="AD6C84F4"/>
    <w:lvl w:ilvl="0">
      <w:start w:val="1"/>
      <w:numFmt w:val="lowerLetter"/>
      <w:lvlText w:val="%1."/>
      <w:lvlJc w:val="left"/>
      <w:pPr>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62B18D2"/>
    <w:multiLevelType w:val="hybridMultilevel"/>
    <w:tmpl w:val="EFC29C60"/>
    <w:lvl w:ilvl="0" w:tplc="DA523F06">
      <w:start w:val="1"/>
      <w:numFmt w:val="lowerLetter"/>
      <w:lvlText w:val="%1."/>
      <w:lvlJc w:val="left"/>
      <w:pPr>
        <w:ind w:left="144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16E7439B"/>
    <w:multiLevelType w:val="hybridMultilevel"/>
    <w:tmpl w:val="A1B648C8"/>
    <w:lvl w:ilvl="0" w:tplc="1A4C4FF8">
      <w:start w:val="1"/>
      <w:numFmt w:val="lowerRoman"/>
      <w:lvlText w:val="%1."/>
      <w:lvlJc w:val="left"/>
      <w:pPr>
        <w:ind w:left="1030" w:hanging="720"/>
      </w:pPr>
      <w:rPr>
        <w:rFonts w:hint="default"/>
        <w:color w:val="auto"/>
      </w:rPr>
    </w:lvl>
    <w:lvl w:ilvl="1" w:tplc="34090019" w:tentative="1">
      <w:start w:val="1"/>
      <w:numFmt w:val="lowerLetter"/>
      <w:lvlText w:val="%2."/>
      <w:lvlJc w:val="left"/>
      <w:pPr>
        <w:ind w:left="1390" w:hanging="360"/>
      </w:pPr>
    </w:lvl>
    <w:lvl w:ilvl="2" w:tplc="3409001B" w:tentative="1">
      <w:start w:val="1"/>
      <w:numFmt w:val="lowerRoman"/>
      <w:lvlText w:val="%3."/>
      <w:lvlJc w:val="right"/>
      <w:pPr>
        <w:ind w:left="2110" w:hanging="180"/>
      </w:pPr>
    </w:lvl>
    <w:lvl w:ilvl="3" w:tplc="3409000F" w:tentative="1">
      <w:start w:val="1"/>
      <w:numFmt w:val="decimal"/>
      <w:lvlText w:val="%4."/>
      <w:lvlJc w:val="left"/>
      <w:pPr>
        <w:ind w:left="2830" w:hanging="360"/>
      </w:pPr>
    </w:lvl>
    <w:lvl w:ilvl="4" w:tplc="34090019" w:tentative="1">
      <w:start w:val="1"/>
      <w:numFmt w:val="lowerLetter"/>
      <w:lvlText w:val="%5."/>
      <w:lvlJc w:val="left"/>
      <w:pPr>
        <w:ind w:left="3550" w:hanging="360"/>
      </w:pPr>
    </w:lvl>
    <w:lvl w:ilvl="5" w:tplc="3409001B" w:tentative="1">
      <w:start w:val="1"/>
      <w:numFmt w:val="lowerRoman"/>
      <w:lvlText w:val="%6."/>
      <w:lvlJc w:val="right"/>
      <w:pPr>
        <w:ind w:left="4270" w:hanging="180"/>
      </w:pPr>
    </w:lvl>
    <w:lvl w:ilvl="6" w:tplc="3409000F" w:tentative="1">
      <w:start w:val="1"/>
      <w:numFmt w:val="decimal"/>
      <w:lvlText w:val="%7."/>
      <w:lvlJc w:val="left"/>
      <w:pPr>
        <w:ind w:left="4990" w:hanging="360"/>
      </w:pPr>
    </w:lvl>
    <w:lvl w:ilvl="7" w:tplc="34090019" w:tentative="1">
      <w:start w:val="1"/>
      <w:numFmt w:val="lowerLetter"/>
      <w:lvlText w:val="%8."/>
      <w:lvlJc w:val="left"/>
      <w:pPr>
        <w:ind w:left="5710" w:hanging="360"/>
      </w:pPr>
    </w:lvl>
    <w:lvl w:ilvl="8" w:tplc="3409001B" w:tentative="1">
      <w:start w:val="1"/>
      <w:numFmt w:val="lowerRoman"/>
      <w:lvlText w:val="%9."/>
      <w:lvlJc w:val="right"/>
      <w:pPr>
        <w:ind w:left="6430" w:hanging="180"/>
      </w:pPr>
    </w:lvl>
  </w:abstractNum>
  <w:abstractNum w:abstractNumId="18" w15:restartNumberingAfterBreak="0">
    <w:nsid w:val="184C4912"/>
    <w:multiLevelType w:val="hybridMultilevel"/>
    <w:tmpl w:val="E8D600FE"/>
    <w:lvl w:ilvl="0" w:tplc="D0448142">
      <w:start w:val="2"/>
      <w:numFmt w:val="lowerLetter"/>
      <w:lvlText w:val="%1."/>
      <w:lvlJc w:val="left"/>
      <w:pPr>
        <w:ind w:left="144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186472CE"/>
    <w:multiLevelType w:val="multilevel"/>
    <w:tmpl w:val="25A209D6"/>
    <w:lvl w:ilvl="0">
      <w:start w:val="1"/>
      <w:numFmt w:val="none"/>
      <w:lvlText w:val="3."/>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890788D"/>
    <w:multiLevelType w:val="hybridMultilevel"/>
    <w:tmpl w:val="17EC0C3E"/>
    <w:lvl w:ilvl="0" w:tplc="9FF029F6">
      <w:start w:val="1"/>
      <w:numFmt w:val="decimal"/>
      <w:lvlText w:val="%1."/>
      <w:lvlJc w:val="left"/>
      <w:pPr>
        <w:ind w:left="720" w:hanging="360"/>
      </w:pPr>
      <w:rPr>
        <w:rFonts w:hint="default"/>
        <w:b w:val="0"/>
      </w:rPr>
    </w:lvl>
    <w:lvl w:ilvl="1" w:tplc="AF1EC27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A3B74AD"/>
    <w:multiLevelType w:val="hybridMultilevel"/>
    <w:tmpl w:val="BE9AA090"/>
    <w:lvl w:ilvl="0" w:tplc="A9CA2C0A">
      <w:start w:val="1"/>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C580BF4"/>
    <w:multiLevelType w:val="hybridMultilevel"/>
    <w:tmpl w:val="7BB69B88"/>
    <w:lvl w:ilvl="0" w:tplc="38C41208">
      <w:start w:val="1"/>
      <w:numFmt w:val="lowerLetter"/>
      <w:lvlText w:val="%1."/>
      <w:lvlJc w:val="left"/>
      <w:pPr>
        <w:ind w:left="720" w:hanging="360"/>
      </w:pPr>
      <w:rPr>
        <w:rFonts w:hint="default"/>
        <w:b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EBC45E0"/>
    <w:multiLevelType w:val="hybridMultilevel"/>
    <w:tmpl w:val="555C0C44"/>
    <w:lvl w:ilvl="0" w:tplc="592C3ED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2202691A"/>
    <w:multiLevelType w:val="hybridMultilevel"/>
    <w:tmpl w:val="29AC259A"/>
    <w:lvl w:ilvl="0" w:tplc="3060199E">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28C26214"/>
    <w:multiLevelType w:val="hybridMultilevel"/>
    <w:tmpl w:val="C950BB72"/>
    <w:lvl w:ilvl="0" w:tplc="5BB20FB8">
      <w:start w:val="2"/>
      <w:numFmt w:val="lowerRoman"/>
      <w:lvlText w:val="%1."/>
      <w:lvlJc w:val="left"/>
      <w:pPr>
        <w:ind w:left="1030" w:hanging="72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2B7150E5"/>
    <w:multiLevelType w:val="hybridMultilevel"/>
    <w:tmpl w:val="BE9AA090"/>
    <w:lvl w:ilvl="0" w:tplc="A9CA2C0A">
      <w:start w:val="1"/>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D124761"/>
    <w:multiLevelType w:val="hybridMultilevel"/>
    <w:tmpl w:val="A2DA08F4"/>
    <w:lvl w:ilvl="0" w:tplc="D6EA56DC">
      <w:start w:val="1"/>
      <w:numFmt w:val="decimal"/>
      <w:lvlText w:val="%1."/>
      <w:lvlJc w:val="left"/>
      <w:pPr>
        <w:tabs>
          <w:tab w:val="num" w:pos="1440"/>
        </w:tabs>
        <w:ind w:left="1440" w:hanging="360"/>
      </w:pPr>
      <w:rPr>
        <w:rFonts w:hint="default"/>
        <w:b w:val="0"/>
        <w:i w:val="0"/>
        <w:color w:val="auto"/>
        <w:sz w:val="18"/>
        <w:szCs w:val="18"/>
      </w:rPr>
    </w:lvl>
    <w:lvl w:ilvl="1" w:tplc="042E9D28">
      <w:start w:val="1"/>
      <w:numFmt w:val="decimal"/>
      <w:lvlText w:val="%2.b."/>
      <w:lvlJc w:val="left"/>
      <w:pPr>
        <w:tabs>
          <w:tab w:val="num" w:pos="1440"/>
        </w:tabs>
        <w:ind w:left="1440" w:hanging="360"/>
      </w:pPr>
      <w:rPr>
        <w:rFonts w:hint="default"/>
        <w:b w:val="0"/>
        <w:i w:val="0"/>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4414EBA"/>
    <w:multiLevelType w:val="hybridMultilevel"/>
    <w:tmpl w:val="A7668726"/>
    <w:lvl w:ilvl="0" w:tplc="1BDC22E6">
      <w:start w:val="1"/>
      <w:numFmt w:val="lowerLetter"/>
      <w:lvlText w:val="%1."/>
      <w:lvlJc w:val="left"/>
      <w:pPr>
        <w:tabs>
          <w:tab w:val="num" w:pos="1440"/>
        </w:tabs>
        <w:ind w:left="144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485052C"/>
    <w:multiLevelType w:val="hybridMultilevel"/>
    <w:tmpl w:val="DC0C63D6"/>
    <w:lvl w:ilvl="0" w:tplc="A72AA3B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9B05417"/>
    <w:multiLevelType w:val="hybridMultilevel"/>
    <w:tmpl w:val="3C608BA6"/>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9D9669A"/>
    <w:multiLevelType w:val="hybridMultilevel"/>
    <w:tmpl w:val="4C4445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CEA1D31"/>
    <w:multiLevelType w:val="hybridMultilevel"/>
    <w:tmpl w:val="DDF21FB8"/>
    <w:lvl w:ilvl="0" w:tplc="2020EE56">
      <w:start w:val="1"/>
      <w:numFmt w:val="lowerLetter"/>
      <w:lvlText w:val="%1."/>
      <w:lvlJc w:val="left"/>
      <w:pPr>
        <w:ind w:left="1730" w:hanging="360"/>
      </w:pPr>
      <w:rPr>
        <w:rFonts w:hint="default"/>
        <w:sz w:val="18"/>
        <w:szCs w:val="16"/>
      </w:rPr>
    </w:lvl>
    <w:lvl w:ilvl="1" w:tplc="04090019" w:tentative="1">
      <w:start w:val="1"/>
      <w:numFmt w:val="lowerLetter"/>
      <w:lvlText w:val="%2."/>
      <w:lvlJc w:val="left"/>
      <w:pPr>
        <w:ind w:left="2450" w:hanging="360"/>
      </w:pPr>
    </w:lvl>
    <w:lvl w:ilvl="2" w:tplc="0409001B" w:tentative="1">
      <w:start w:val="1"/>
      <w:numFmt w:val="lowerRoman"/>
      <w:lvlText w:val="%3."/>
      <w:lvlJc w:val="right"/>
      <w:pPr>
        <w:ind w:left="3170" w:hanging="180"/>
      </w:pPr>
    </w:lvl>
    <w:lvl w:ilvl="3" w:tplc="0409000F" w:tentative="1">
      <w:start w:val="1"/>
      <w:numFmt w:val="decimal"/>
      <w:lvlText w:val="%4."/>
      <w:lvlJc w:val="left"/>
      <w:pPr>
        <w:ind w:left="3890" w:hanging="360"/>
      </w:pPr>
    </w:lvl>
    <w:lvl w:ilvl="4" w:tplc="04090019" w:tentative="1">
      <w:start w:val="1"/>
      <w:numFmt w:val="lowerLetter"/>
      <w:lvlText w:val="%5."/>
      <w:lvlJc w:val="left"/>
      <w:pPr>
        <w:ind w:left="4610" w:hanging="360"/>
      </w:pPr>
    </w:lvl>
    <w:lvl w:ilvl="5" w:tplc="0409001B" w:tentative="1">
      <w:start w:val="1"/>
      <w:numFmt w:val="lowerRoman"/>
      <w:lvlText w:val="%6."/>
      <w:lvlJc w:val="right"/>
      <w:pPr>
        <w:ind w:left="5330" w:hanging="180"/>
      </w:pPr>
    </w:lvl>
    <w:lvl w:ilvl="6" w:tplc="0409000F" w:tentative="1">
      <w:start w:val="1"/>
      <w:numFmt w:val="decimal"/>
      <w:lvlText w:val="%7."/>
      <w:lvlJc w:val="left"/>
      <w:pPr>
        <w:ind w:left="6050" w:hanging="360"/>
      </w:pPr>
    </w:lvl>
    <w:lvl w:ilvl="7" w:tplc="04090019" w:tentative="1">
      <w:start w:val="1"/>
      <w:numFmt w:val="lowerLetter"/>
      <w:lvlText w:val="%8."/>
      <w:lvlJc w:val="left"/>
      <w:pPr>
        <w:ind w:left="6770" w:hanging="360"/>
      </w:pPr>
    </w:lvl>
    <w:lvl w:ilvl="8" w:tplc="0409001B" w:tentative="1">
      <w:start w:val="1"/>
      <w:numFmt w:val="lowerRoman"/>
      <w:lvlText w:val="%9."/>
      <w:lvlJc w:val="right"/>
      <w:pPr>
        <w:ind w:left="7490" w:hanging="180"/>
      </w:pPr>
    </w:lvl>
  </w:abstractNum>
  <w:abstractNum w:abstractNumId="33" w15:restartNumberingAfterBreak="0">
    <w:nsid w:val="3E3075D4"/>
    <w:multiLevelType w:val="hybridMultilevel"/>
    <w:tmpl w:val="B492F0F0"/>
    <w:lvl w:ilvl="0" w:tplc="458C62C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EB745F0"/>
    <w:multiLevelType w:val="hybridMultilevel"/>
    <w:tmpl w:val="AFFA9446"/>
    <w:lvl w:ilvl="0" w:tplc="DF8E0334">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F6E1049"/>
    <w:multiLevelType w:val="hybridMultilevel"/>
    <w:tmpl w:val="D32A8A6E"/>
    <w:lvl w:ilvl="0" w:tplc="0B5E4F70">
      <w:start w:val="9"/>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41370BC0"/>
    <w:multiLevelType w:val="hybridMultilevel"/>
    <w:tmpl w:val="A1EEBA6A"/>
    <w:lvl w:ilvl="0" w:tplc="F2DC717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46D80428"/>
    <w:multiLevelType w:val="hybridMultilevel"/>
    <w:tmpl w:val="C6543894"/>
    <w:lvl w:ilvl="0" w:tplc="0E4E4BE6">
      <w:start w:val="1"/>
      <w:numFmt w:val="lowerLetter"/>
      <w:lvlText w:val="%1."/>
      <w:lvlJc w:val="left"/>
      <w:pPr>
        <w:ind w:left="1730" w:hanging="360"/>
      </w:pPr>
      <w:rPr>
        <w:rFonts w:hint="default"/>
        <w:sz w:val="18"/>
        <w:szCs w:val="16"/>
      </w:rPr>
    </w:lvl>
    <w:lvl w:ilvl="1" w:tplc="04090019" w:tentative="1">
      <w:start w:val="1"/>
      <w:numFmt w:val="lowerLetter"/>
      <w:lvlText w:val="%2."/>
      <w:lvlJc w:val="left"/>
      <w:pPr>
        <w:ind w:left="2450" w:hanging="360"/>
      </w:pPr>
    </w:lvl>
    <w:lvl w:ilvl="2" w:tplc="0409001B" w:tentative="1">
      <w:start w:val="1"/>
      <w:numFmt w:val="lowerRoman"/>
      <w:lvlText w:val="%3."/>
      <w:lvlJc w:val="right"/>
      <w:pPr>
        <w:ind w:left="3170" w:hanging="180"/>
      </w:pPr>
    </w:lvl>
    <w:lvl w:ilvl="3" w:tplc="0409000F" w:tentative="1">
      <w:start w:val="1"/>
      <w:numFmt w:val="decimal"/>
      <w:lvlText w:val="%4."/>
      <w:lvlJc w:val="left"/>
      <w:pPr>
        <w:ind w:left="3890" w:hanging="360"/>
      </w:pPr>
    </w:lvl>
    <w:lvl w:ilvl="4" w:tplc="04090019" w:tentative="1">
      <w:start w:val="1"/>
      <w:numFmt w:val="lowerLetter"/>
      <w:lvlText w:val="%5."/>
      <w:lvlJc w:val="left"/>
      <w:pPr>
        <w:ind w:left="4610" w:hanging="360"/>
      </w:pPr>
    </w:lvl>
    <w:lvl w:ilvl="5" w:tplc="0409001B" w:tentative="1">
      <w:start w:val="1"/>
      <w:numFmt w:val="lowerRoman"/>
      <w:lvlText w:val="%6."/>
      <w:lvlJc w:val="right"/>
      <w:pPr>
        <w:ind w:left="5330" w:hanging="180"/>
      </w:pPr>
    </w:lvl>
    <w:lvl w:ilvl="6" w:tplc="0409000F" w:tentative="1">
      <w:start w:val="1"/>
      <w:numFmt w:val="decimal"/>
      <w:lvlText w:val="%7."/>
      <w:lvlJc w:val="left"/>
      <w:pPr>
        <w:ind w:left="6050" w:hanging="360"/>
      </w:pPr>
    </w:lvl>
    <w:lvl w:ilvl="7" w:tplc="04090019" w:tentative="1">
      <w:start w:val="1"/>
      <w:numFmt w:val="lowerLetter"/>
      <w:lvlText w:val="%8."/>
      <w:lvlJc w:val="left"/>
      <w:pPr>
        <w:ind w:left="6770" w:hanging="360"/>
      </w:pPr>
    </w:lvl>
    <w:lvl w:ilvl="8" w:tplc="0409001B" w:tentative="1">
      <w:start w:val="1"/>
      <w:numFmt w:val="lowerRoman"/>
      <w:lvlText w:val="%9."/>
      <w:lvlJc w:val="right"/>
      <w:pPr>
        <w:ind w:left="7490" w:hanging="180"/>
      </w:pPr>
    </w:lvl>
  </w:abstractNum>
  <w:abstractNum w:abstractNumId="38" w15:restartNumberingAfterBreak="0">
    <w:nsid w:val="47651E93"/>
    <w:multiLevelType w:val="hybridMultilevel"/>
    <w:tmpl w:val="FDC2A45A"/>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A3E7096"/>
    <w:multiLevelType w:val="hybridMultilevel"/>
    <w:tmpl w:val="115899FE"/>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A7D5EB2"/>
    <w:multiLevelType w:val="hybridMultilevel"/>
    <w:tmpl w:val="519C64A0"/>
    <w:lvl w:ilvl="0" w:tplc="04090019">
      <w:start w:val="1"/>
      <w:numFmt w:val="lowerLetter"/>
      <w:lvlText w:val="%1."/>
      <w:lvlJc w:val="left"/>
      <w:pPr>
        <w:ind w:left="720" w:hanging="360"/>
      </w:pPr>
      <w:rPr>
        <w:rFonts w:hint="default"/>
      </w:rPr>
    </w:lvl>
    <w:lvl w:ilvl="1" w:tplc="085AAC1E">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AC35736"/>
    <w:multiLevelType w:val="hybridMultilevel"/>
    <w:tmpl w:val="5D1C53C4"/>
    <w:lvl w:ilvl="0" w:tplc="46A80370">
      <w:start w:val="2"/>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B3A3174"/>
    <w:multiLevelType w:val="hybridMultilevel"/>
    <w:tmpl w:val="AD6C84F4"/>
    <w:lvl w:ilvl="0" w:tplc="04090019">
      <w:start w:val="1"/>
      <w:numFmt w:val="lowerLetter"/>
      <w:lvlText w:val="%1."/>
      <w:lvlJc w:val="left"/>
      <w:pPr>
        <w:ind w:left="720" w:hanging="360"/>
      </w:pPr>
      <w:rPr>
        <w:rFonts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BED0BC6"/>
    <w:multiLevelType w:val="hybridMultilevel"/>
    <w:tmpl w:val="AB3A5582"/>
    <w:lvl w:ilvl="0" w:tplc="96F0FBF6">
      <w:start w:val="1"/>
      <w:numFmt w:val="lowerLetter"/>
      <w:lvlText w:val="%1."/>
      <w:lvlJc w:val="left"/>
      <w:pPr>
        <w:ind w:left="720" w:hanging="360"/>
      </w:pPr>
      <w:rPr>
        <w:rFonts w:hint="default"/>
        <w:sz w:val="18"/>
        <w:szCs w:val="16"/>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4" w15:restartNumberingAfterBreak="0">
    <w:nsid w:val="4D212713"/>
    <w:multiLevelType w:val="hybridMultilevel"/>
    <w:tmpl w:val="0B0C20D2"/>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5" w15:restartNumberingAfterBreak="0">
    <w:nsid w:val="4EFB3FEA"/>
    <w:multiLevelType w:val="hybridMultilevel"/>
    <w:tmpl w:val="511E8270"/>
    <w:lvl w:ilvl="0" w:tplc="0409001B">
      <w:start w:val="1"/>
      <w:numFmt w:val="lowerRoman"/>
      <w:lvlText w:val="%1."/>
      <w:lvlJc w:val="righ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6" w15:restartNumberingAfterBreak="0">
    <w:nsid w:val="4F4B3C79"/>
    <w:multiLevelType w:val="hybridMultilevel"/>
    <w:tmpl w:val="9214B49A"/>
    <w:lvl w:ilvl="0" w:tplc="2A069128">
      <w:start w:val="1"/>
      <w:numFmt w:val="lowerRoman"/>
      <w:lvlText w:val="%1."/>
      <w:lvlJc w:val="left"/>
      <w:pPr>
        <w:ind w:left="1080" w:hanging="720"/>
      </w:pPr>
      <w:rPr>
        <w:rFonts w:ascii="Montserrat" w:eastAsia="Times New Roman" w:hAnsi="Montserrat"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3995449"/>
    <w:multiLevelType w:val="hybridMultilevel"/>
    <w:tmpl w:val="8072FDB2"/>
    <w:lvl w:ilvl="0" w:tplc="667CF91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53C02929"/>
    <w:multiLevelType w:val="hybridMultilevel"/>
    <w:tmpl w:val="C230654E"/>
    <w:lvl w:ilvl="0" w:tplc="CF8AA1AC">
      <w:start w:val="2"/>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E7B5B1F"/>
    <w:multiLevelType w:val="hybridMultilevel"/>
    <w:tmpl w:val="FE3CF4FA"/>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0" w15:restartNumberingAfterBreak="0">
    <w:nsid w:val="61F07CBB"/>
    <w:multiLevelType w:val="hybridMultilevel"/>
    <w:tmpl w:val="862235DC"/>
    <w:lvl w:ilvl="0" w:tplc="04090019">
      <w:start w:val="1"/>
      <w:numFmt w:val="lowerLetter"/>
      <w:lvlText w:val="%1."/>
      <w:lvlJc w:val="left"/>
      <w:pPr>
        <w:ind w:left="720" w:hanging="360"/>
      </w:pPr>
    </w:lvl>
    <w:lvl w:ilvl="1" w:tplc="B5726F7A">
      <w:start w:val="1"/>
      <w:numFmt w:val="lowerLetter"/>
      <w:lvlText w:val="%2."/>
      <w:lvlJc w:val="left"/>
      <w:pPr>
        <w:ind w:left="1440" w:hanging="360"/>
      </w:pPr>
      <w:rPr>
        <w:strike w:val="0"/>
        <w:color w:val="FF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42829BE"/>
    <w:multiLevelType w:val="hybridMultilevel"/>
    <w:tmpl w:val="604A8C66"/>
    <w:lvl w:ilvl="0" w:tplc="C59C6BD8">
      <w:start w:val="1"/>
      <w:numFmt w:val="lowerLetter"/>
      <w:lvlText w:val="%1."/>
      <w:lvlJc w:val="left"/>
      <w:pPr>
        <w:tabs>
          <w:tab w:val="num" w:pos="1080"/>
        </w:tabs>
        <w:ind w:left="1080" w:hanging="360"/>
      </w:pPr>
      <w:rPr>
        <w:rFonts w:ascii="Montserrat" w:hAnsi="Montserrat" w:hint="default"/>
        <w:b w:val="0"/>
        <w:i w:val="0"/>
        <w:color w:val="auto"/>
        <w:sz w:val="18"/>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464175D"/>
    <w:multiLevelType w:val="hybridMultilevel"/>
    <w:tmpl w:val="CC3EEBF6"/>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3" w15:restartNumberingAfterBreak="0">
    <w:nsid w:val="649E4619"/>
    <w:multiLevelType w:val="hybridMultilevel"/>
    <w:tmpl w:val="F514BF24"/>
    <w:lvl w:ilvl="0" w:tplc="2C5875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56224E8"/>
    <w:multiLevelType w:val="hybridMultilevel"/>
    <w:tmpl w:val="4C4445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5734970"/>
    <w:multiLevelType w:val="hybridMultilevel"/>
    <w:tmpl w:val="5EC41810"/>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6" w15:restartNumberingAfterBreak="0">
    <w:nsid w:val="6A127E6A"/>
    <w:multiLevelType w:val="hybridMultilevel"/>
    <w:tmpl w:val="2E6E967A"/>
    <w:lvl w:ilvl="0" w:tplc="98A43302">
      <w:start w:val="1"/>
      <w:numFmt w:val="lowerRoman"/>
      <w:lvlText w:val="%1."/>
      <w:lvlJc w:val="left"/>
      <w:pPr>
        <w:ind w:left="1080" w:hanging="720"/>
      </w:pPr>
      <w:rPr>
        <w:rFonts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03A3E92"/>
    <w:multiLevelType w:val="hybridMultilevel"/>
    <w:tmpl w:val="C4D251E6"/>
    <w:lvl w:ilvl="0" w:tplc="CA441EE2">
      <w:start w:val="2"/>
      <w:numFmt w:val="lowerLetter"/>
      <w:lvlText w:val="%1."/>
      <w:lvlJc w:val="left"/>
      <w:pPr>
        <w:ind w:left="144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1B741F7"/>
    <w:multiLevelType w:val="hybridMultilevel"/>
    <w:tmpl w:val="F02A04E0"/>
    <w:lvl w:ilvl="0" w:tplc="6E28575E">
      <w:start w:val="9"/>
      <w:numFmt w:val="lowerLetter"/>
      <w:lvlText w:val="%1."/>
      <w:lvlJc w:val="left"/>
      <w:pPr>
        <w:ind w:left="720" w:hanging="360"/>
      </w:pPr>
      <w:rPr>
        <w:rFonts w:hint="default"/>
        <w:b w:val="0"/>
        <w:bCs/>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9" w15:restartNumberingAfterBreak="0">
    <w:nsid w:val="72642778"/>
    <w:multiLevelType w:val="hybridMultilevel"/>
    <w:tmpl w:val="25466FBE"/>
    <w:lvl w:ilvl="0" w:tplc="3416B918">
      <w:start w:val="1"/>
      <w:numFmt w:val="lowerLetter"/>
      <w:lvlText w:val="%1."/>
      <w:lvlJc w:val="left"/>
      <w:pPr>
        <w:ind w:left="720" w:hanging="360"/>
      </w:pPr>
      <w:rPr>
        <w:rFonts w:hint="default"/>
        <w:sz w:val="18"/>
        <w:szCs w:val="1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50E65D8"/>
    <w:multiLevelType w:val="hybridMultilevel"/>
    <w:tmpl w:val="DB20FCE6"/>
    <w:lvl w:ilvl="0" w:tplc="043E2B84">
      <w:start w:val="2"/>
      <w:numFmt w:val="decimal"/>
      <w:lvlText w:val="%1.a."/>
      <w:lvlJc w:val="left"/>
      <w:pPr>
        <w:tabs>
          <w:tab w:val="num" w:pos="360"/>
        </w:tabs>
        <w:ind w:left="360" w:hanging="360"/>
      </w:pPr>
      <w:rPr>
        <w:rFonts w:hint="default"/>
        <w:b w:val="0"/>
        <w:i w:val="0"/>
        <w:sz w:val="20"/>
        <w:szCs w:val="20"/>
      </w:rPr>
    </w:lvl>
    <w:lvl w:ilvl="1" w:tplc="24948DA6">
      <w:start w:val="1"/>
      <w:numFmt w:val="lowerRoman"/>
      <w:lvlText w:val="%2."/>
      <w:lvlJc w:val="left"/>
      <w:pPr>
        <w:tabs>
          <w:tab w:val="num" w:pos="720"/>
        </w:tabs>
        <w:ind w:left="720" w:hanging="720"/>
      </w:pPr>
      <w:rPr>
        <w:rFonts w:hint="default"/>
      </w:rPr>
    </w:lvl>
    <w:lvl w:ilvl="2" w:tplc="B9ACB4BC">
      <w:start w:val="1"/>
      <w:numFmt w:val="lowerRoman"/>
      <w:lvlText w:val="(%3)"/>
      <w:lvlJc w:val="left"/>
      <w:pPr>
        <w:ind w:left="1620" w:hanging="720"/>
      </w:pPr>
      <w:rPr>
        <w:rFonts w:hint="default"/>
      </w:rPr>
    </w:lvl>
    <w:lvl w:ilvl="3" w:tplc="0409000F">
      <w:start w:val="1"/>
      <w:numFmt w:val="decimal"/>
      <w:lvlText w:val="%4."/>
      <w:lvlJc w:val="left"/>
      <w:pPr>
        <w:ind w:left="1800" w:hanging="360"/>
      </w:pPr>
      <w:rPr>
        <w:rFonts w:hint="default"/>
      </w:r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61" w15:restartNumberingAfterBreak="0">
    <w:nsid w:val="7B094F15"/>
    <w:multiLevelType w:val="hybridMultilevel"/>
    <w:tmpl w:val="A32C7730"/>
    <w:lvl w:ilvl="0" w:tplc="7EE82924">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FF41769"/>
    <w:multiLevelType w:val="hybridMultilevel"/>
    <w:tmpl w:val="E2C6516C"/>
    <w:lvl w:ilvl="0" w:tplc="EF96D628">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70669552">
    <w:abstractNumId w:val="11"/>
  </w:num>
  <w:num w:numId="2" w16cid:durableId="1106266540">
    <w:abstractNumId w:val="60"/>
  </w:num>
  <w:num w:numId="3" w16cid:durableId="21708256">
    <w:abstractNumId w:val="51"/>
  </w:num>
  <w:num w:numId="4" w16cid:durableId="2018145641">
    <w:abstractNumId w:val="31"/>
  </w:num>
  <w:num w:numId="5" w16cid:durableId="421949382">
    <w:abstractNumId w:val="48"/>
  </w:num>
  <w:num w:numId="6" w16cid:durableId="1489204432">
    <w:abstractNumId w:val="36"/>
  </w:num>
  <w:num w:numId="7" w16cid:durableId="413819014">
    <w:abstractNumId w:val="57"/>
  </w:num>
  <w:num w:numId="8" w16cid:durableId="967080895">
    <w:abstractNumId w:val="20"/>
  </w:num>
  <w:num w:numId="9" w16cid:durableId="875698235">
    <w:abstractNumId w:val="40"/>
  </w:num>
  <w:num w:numId="10" w16cid:durableId="1146509145">
    <w:abstractNumId w:val="34"/>
  </w:num>
  <w:num w:numId="11" w16cid:durableId="1130392532">
    <w:abstractNumId w:val="27"/>
  </w:num>
  <w:num w:numId="12" w16cid:durableId="1634216337">
    <w:abstractNumId w:val="59"/>
  </w:num>
  <w:num w:numId="13" w16cid:durableId="1195146240">
    <w:abstractNumId w:val="39"/>
  </w:num>
  <w:num w:numId="14" w16cid:durableId="1307783057">
    <w:abstractNumId w:val="41"/>
  </w:num>
  <w:num w:numId="15" w16cid:durableId="131532320">
    <w:abstractNumId w:val="61"/>
  </w:num>
  <w:num w:numId="16" w16cid:durableId="917665511">
    <w:abstractNumId w:val="42"/>
  </w:num>
  <w:num w:numId="17" w16cid:durableId="1364360279">
    <w:abstractNumId w:val="24"/>
  </w:num>
  <w:num w:numId="18" w16cid:durableId="2044284433">
    <w:abstractNumId w:val="6"/>
  </w:num>
  <w:num w:numId="19" w16cid:durableId="398409383">
    <w:abstractNumId w:val="0"/>
  </w:num>
  <w:num w:numId="20" w16cid:durableId="1294605256">
    <w:abstractNumId w:val="37"/>
  </w:num>
  <w:num w:numId="21" w16cid:durableId="1817528946">
    <w:abstractNumId w:val="32"/>
  </w:num>
  <w:num w:numId="22" w16cid:durableId="829491979">
    <w:abstractNumId w:val="21"/>
  </w:num>
  <w:num w:numId="23" w16cid:durableId="1160123755">
    <w:abstractNumId w:val="26"/>
  </w:num>
  <w:num w:numId="24" w16cid:durableId="1615210113">
    <w:abstractNumId w:val="54"/>
  </w:num>
  <w:num w:numId="25" w16cid:durableId="1439639313">
    <w:abstractNumId w:val="38"/>
  </w:num>
  <w:num w:numId="26" w16cid:durableId="35207544">
    <w:abstractNumId w:val="62"/>
  </w:num>
  <w:num w:numId="27" w16cid:durableId="1822773711">
    <w:abstractNumId w:val="4"/>
  </w:num>
  <w:num w:numId="28" w16cid:durableId="1076974756">
    <w:abstractNumId w:val="9"/>
  </w:num>
  <w:num w:numId="29" w16cid:durableId="1420640140">
    <w:abstractNumId w:val="29"/>
  </w:num>
  <w:num w:numId="30" w16cid:durableId="372660558">
    <w:abstractNumId w:val="22"/>
  </w:num>
  <w:num w:numId="31" w16cid:durableId="1247182794">
    <w:abstractNumId w:val="14"/>
  </w:num>
  <w:num w:numId="32" w16cid:durableId="1011371316">
    <w:abstractNumId w:val="5"/>
  </w:num>
  <w:num w:numId="33" w16cid:durableId="374431615">
    <w:abstractNumId w:val="8"/>
  </w:num>
  <w:num w:numId="34" w16cid:durableId="1253706120">
    <w:abstractNumId w:val="13"/>
  </w:num>
  <w:num w:numId="35" w16cid:durableId="1746224720">
    <w:abstractNumId w:val="28"/>
  </w:num>
  <w:num w:numId="36" w16cid:durableId="954095450">
    <w:abstractNumId w:val="2"/>
  </w:num>
  <w:num w:numId="37" w16cid:durableId="1627849451">
    <w:abstractNumId w:val="50"/>
  </w:num>
  <w:num w:numId="38" w16cid:durableId="389234694">
    <w:abstractNumId w:val="10"/>
  </w:num>
  <w:num w:numId="39" w16cid:durableId="1919365584">
    <w:abstractNumId w:val="33"/>
  </w:num>
  <w:num w:numId="40" w16cid:durableId="827089795">
    <w:abstractNumId w:val="1"/>
  </w:num>
  <w:num w:numId="41" w16cid:durableId="1639384877">
    <w:abstractNumId w:val="15"/>
  </w:num>
  <w:num w:numId="42" w16cid:durableId="19363357">
    <w:abstractNumId w:val="19"/>
  </w:num>
  <w:num w:numId="43" w16cid:durableId="415909040">
    <w:abstractNumId w:val="30"/>
  </w:num>
  <w:num w:numId="44" w16cid:durableId="1415471244">
    <w:abstractNumId w:val="23"/>
  </w:num>
  <w:num w:numId="45" w16cid:durableId="627665156">
    <w:abstractNumId w:val="47"/>
  </w:num>
  <w:num w:numId="46" w16cid:durableId="260339552">
    <w:abstractNumId w:val="44"/>
  </w:num>
  <w:num w:numId="47" w16cid:durableId="29766555">
    <w:abstractNumId w:val="45"/>
  </w:num>
  <w:num w:numId="48" w16cid:durableId="1998801790">
    <w:abstractNumId w:val="55"/>
  </w:num>
  <w:num w:numId="49" w16cid:durableId="1755013525">
    <w:abstractNumId w:val="16"/>
  </w:num>
  <w:num w:numId="50" w16cid:durableId="1534729377">
    <w:abstractNumId w:val="17"/>
  </w:num>
  <w:num w:numId="51" w16cid:durableId="2129814272">
    <w:abstractNumId w:val="49"/>
  </w:num>
  <w:num w:numId="52" w16cid:durableId="1369717778">
    <w:abstractNumId w:val="52"/>
  </w:num>
  <w:num w:numId="53" w16cid:durableId="1185753206">
    <w:abstractNumId w:val="7"/>
  </w:num>
  <w:num w:numId="54" w16cid:durableId="2114395235">
    <w:abstractNumId w:val="18"/>
  </w:num>
  <w:num w:numId="55" w16cid:durableId="852644556">
    <w:abstractNumId w:val="3"/>
  </w:num>
  <w:num w:numId="56" w16cid:durableId="908077957">
    <w:abstractNumId w:val="35"/>
  </w:num>
  <w:num w:numId="57" w16cid:durableId="1189948526">
    <w:abstractNumId w:val="58"/>
  </w:num>
  <w:num w:numId="58" w16cid:durableId="797801641">
    <w:abstractNumId w:val="25"/>
  </w:num>
  <w:num w:numId="59" w16cid:durableId="678429171">
    <w:abstractNumId w:val="43"/>
  </w:num>
  <w:num w:numId="60" w16cid:durableId="1807310988">
    <w:abstractNumId w:val="12"/>
  </w:num>
  <w:num w:numId="61" w16cid:durableId="591016467">
    <w:abstractNumId w:val="53"/>
  </w:num>
  <w:num w:numId="62" w16cid:durableId="1293243073">
    <w:abstractNumId w:val="46"/>
  </w:num>
  <w:num w:numId="63" w16cid:durableId="2070306020">
    <w:abstractNumId w:val="5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02E3E"/>
    <w:rsid w:val="00000C47"/>
    <w:rsid w:val="00001B18"/>
    <w:rsid w:val="00002E20"/>
    <w:rsid w:val="000034D4"/>
    <w:rsid w:val="00003A99"/>
    <w:rsid w:val="0000489E"/>
    <w:rsid w:val="00004CF5"/>
    <w:rsid w:val="00005F26"/>
    <w:rsid w:val="00006A28"/>
    <w:rsid w:val="0000714F"/>
    <w:rsid w:val="00007573"/>
    <w:rsid w:val="00010005"/>
    <w:rsid w:val="00010E8E"/>
    <w:rsid w:val="000115D3"/>
    <w:rsid w:val="00011742"/>
    <w:rsid w:val="000126C7"/>
    <w:rsid w:val="00012A0E"/>
    <w:rsid w:val="000130C0"/>
    <w:rsid w:val="00021026"/>
    <w:rsid w:val="00022106"/>
    <w:rsid w:val="000223AF"/>
    <w:rsid w:val="000229A7"/>
    <w:rsid w:val="000247BE"/>
    <w:rsid w:val="00024A49"/>
    <w:rsid w:val="000258B4"/>
    <w:rsid w:val="00026357"/>
    <w:rsid w:val="00031196"/>
    <w:rsid w:val="00032E04"/>
    <w:rsid w:val="000336B4"/>
    <w:rsid w:val="000339F1"/>
    <w:rsid w:val="00034B9E"/>
    <w:rsid w:val="00035728"/>
    <w:rsid w:val="000359AB"/>
    <w:rsid w:val="00035D0D"/>
    <w:rsid w:val="00040292"/>
    <w:rsid w:val="00040DE0"/>
    <w:rsid w:val="0004411F"/>
    <w:rsid w:val="00044629"/>
    <w:rsid w:val="00044B9F"/>
    <w:rsid w:val="00045D37"/>
    <w:rsid w:val="00047CD7"/>
    <w:rsid w:val="00052079"/>
    <w:rsid w:val="00053FDD"/>
    <w:rsid w:val="000575BA"/>
    <w:rsid w:val="0006186D"/>
    <w:rsid w:val="00064600"/>
    <w:rsid w:val="00064890"/>
    <w:rsid w:val="000652F0"/>
    <w:rsid w:val="00065666"/>
    <w:rsid w:val="0006630B"/>
    <w:rsid w:val="00067861"/>
    <w:rsid w:val="00070B04"/>
    <w:rsid w:val="000713A7"/>
    <w:rsid w:val="00072CDA"/>
    <w:rsid w:val="000731B4"/>
    <w:rsid w:val="000738DE"/>
    <w:rsid w:val="000745A7"/>
    <w:rsid w:val="00074FA0"/>
    <w:rsid w:val="0007780A"/>
    <w:rsid w:val="0007799F"/>
    <w:rsid w:val="00077A4F"/>
    <w:rsid w:val="0008097B"/>
    <w:rsid w:val="00082ADA"/>
    <w:rsid w:val="00083B25"/>
    <w:rsid w:val="00087AB0"/>
    <w:rsid w:val="00091036"/>
    <w:rsid w:val="0009185F"/>
    <w:rsid w:val="000923F1"/>
    <w:rsid w:val="00092BFA"/>
    <w:rsid w:val="000939B2"/>
    <w:rsid w:val="00093CE1"/>
    <w:rsid w:val="00094B5B"/>
    <w:rsid w:val="00097917"/>
    <w:rsid w:val="000A0B5C"/>
    <w:rsid w:val="000A1D8C"/>
    <w:rsid w:val="000A3469"/>
    <w:rsid w:val="000A410C"/>
    <w:rsid w:val="000A5845"/>
    <w:rsid w:val="000B0FB1"/>
    <w:rsid w:val="000B2A2C"/>
    <w:rsid w:val="000B3B53"/>
    <w:rsid w:val="000B501B"/>
    <w:rsid w:val="000B512D"/>
    <w:rsid w:val="000B59BF"/>
    <w:rsid w:val="000B62D7"/>
    <w:rsid w:val="000C0726"/>
    <w:rsid w:val="000C0822"/>
    <w:rsid w:val="000C0AE0"/>
    <w:rsid w:val="000C2A4B"/>
    <w:rsid w:val="000C4037"/>
    <w:rsid w:val="000C52D6"/>
    <w:rsid w:val="000C6CB2"/>
    <w:rsid w:val="000D1669"/>
    <w:rsid w:val="000D1BFF"/>
    <w:rsid w:val="000D1E33"/>
    <w:rsid w:val="000D5585"/>
    <w:rsid w:val="000D728C"/>
    <w:rsid w:val="000D7F3F"/>
    <w:rsid w:val="000E0672"/>
    <w:rsid w:val="000E1AF8"/>
    <w:rsid w:val="000E29ED"/>
    <w:rsid w:val="000E2C2E"/>
    <w:rsid w:val="000E2D8D"/>
    <w:rsid w:val="000E3A33"/>
    <w:rsid w:val="000E4344"/>
    <w:rsid w:val="000E5BE1"/>
    <w:rsid w:val="000E6D8F"/>
    <w:rsid w:val="000E7876"/>
    <w:rsid w:val="000F190A"/>
    <w:rsid w:val="000F1BEF"/>
    <w:rsid w:val="000F4100"/>
    <w:rsid w:val="000F4118"/>
    <w:rsid w:val="000F5CCA"/>
    <w:rsid w:val="00101123"/>
    <w:rsid w:val="001049F0"/>
    <w:rsid w:val="0010550E"/>
    <w:rsid w:val="00105515"/>
    <w:rsid w:val="001060EC"/>
    <w:rsid w:val="00107406"/>
    <w:rsid w:val="00110558"/>
    <w:rsid w:val="001107AF"/>
    <w:rsid w:val="001108EC"/>
    <w:rsid w:val="001155D6"/>
    <w:rsid w:val="0011624B"/>
    <w:rsid w:val="001209F5"/>
    <w:rsid w:val="001229FA"/>
    <w:rsid w:val="001236A0"/>
    <w:rsid w:val="001237FF"/>
    <w:rsid w:val="001265AC"/>
    <w:rsid w:val="0012669A"/>
    <w:rsid w:val="00130892"/>
    <w:rsid w:val="001349BF"/>
    <w:rsid w:val="001365B9"/>
    <w:rsid w:val="00140624"/>
    <w:rsid w:val="00140BDC"/>
    <w:rsid w:val="00141DC6"/>
    <w:rsid w:val="0014269B"/>
    <w:rsid w:val="0014284A"/>
    <w:rsid w:val="00143356"/>
    <w:rsid w:val="00143765"/>
    <w:rsid w:val="00144DD6"/>
    <w:rsid w:val="001451A3"/>
    <w:rsid w:val="0014684F"/>
    <w:rsid w:val="001502E8"/>
    <w:rsid w:val="00151CB7"/>
    <w:rsid w:val="001537BB"/>
    <w:rsid w:val="00154059"/>
    <w:rsid w:val="00155E61"/>
    <w:rsid w:val="00157968"/>
    <w:rsid w:val="00157BBF"/>
    <w:rsid w:val="001606AC"/>
    <w:rsid w:val="00160A65"/>
    <w:rsid w:val="00160DBF"/>
    <w:rsid w:val="0016180B"/>
    <w:rsid w:val="001618D5"/>
    <w:rsid w:val="001647CE"/>
    <w:rsid w:val="00165487"/>
    <w:rsid w:val="00165BE6"/>
    <w:rsid w:val="0016758E"/>
    <w:rsid w:val="00170B7D"/>
    <w:rsid w:val="00170FF3"/>
    <w:rsid w:val="00171B35"/>
    <w:rsid w:val="001724DF"/>
    <w:rsid w:val="001744E9"/>
    <w:rsid w:val="00174EDC"/>
    <w:rsid w:val="0017623B"/>
    <w:rsid w:val="001778B8"/>
    <w:rsid w:val="00180545"/>
    <w:rsid w:val="001819CA"/>
    <w:rsid w:val="00181BC0"/>
    <w:rsid w:val="00181F1E"/>
    <w:rsid w:val="00182064"/>
    <w:rsid w:val="00184004"/>
    <w:rsid w:val="0018481D"/>
    <w:rsid w:val="0018560E"/>
    <w:rsid w:val="001916D4"/>
    <w:rsid w:val="00191926"/>
    <w:rsid w:val="00191CE4"/>
    <w:rsid w:val="001952C0"/>
    <w:rsid w:val="00195BAB"/>
    <w:rsid w:val="0019601E"/>
    <w:rsid w:val="001960C8"/>
    <w:rsid w:val="00196249"/>
    <w:rsid w:val="00196399"/>
    <w:rsid w:val="00196BA2"/>
    <w:rsid w:val="001A3D11"/>
    <w:rsid w:val="001A6134"/>
    <w:rsid w:val="001B342C"/>
    <w:rsid w:val="001B489B"/>
    <w:rsid w:val="001B5223"/>
    <w:rsid w:val="001B6470"/>
    <w:rsid w:val="001B6C9F"/>
    <w:rsid w:val="001B7674"/>
    <w:rsid w:val="001B7951"/>
    <w:rsid w:val="001C2802"/>
    <w:rsid w:val="001C2C6B"/>
    <w:rsid w:val="001C2E6C"/>
    <w:rsid w:val="001C5DB0"/>
    <w:rsid w:val="001C7A32"/>
    <w:rsid w:val="001D2A9E"/>
    <w:rsid w:val="001D2AB0"/>
    <w:rsid w:val="001D3FB2"/>
    <w:rsid w:val="001D46A7"/>
    <w:rsid w:val="001D46C8"/>
    <w:rsid w:val="001D5F8A"/>
    <w:rsid w:val="001D7146"/>
    <w:rsid w:val="001E15B0"/>
    <w:rsid w:val="001E1FD6"/>
    <w:rsid w:val="001E32EE"/>
    <w:rsid w:val="001E3934"/>
    <w:rsid w:val="001E4040"/>
    <w:rsid w:val="001E4BCE"/>
    <w:rsid w:val="001E6CE1"/>
    <w:rsid w:val="001E718B"/>
    <w:rsid w:val="001E778F"/>
    <w:rsid w:val="001F0344"/>
    <w:rsid w:val="001F0354"/>
    <w:rsid w:val="001F0481"/>
    <w:rsid w:val="001F0839"/>
    <w:rsid w:val="001F0860"/>
    <w:rsid w:val="001F1140"/>
    <w:rsid w:val="001F16A1"/>
    <w:rsid w:val="001F1CC0"/>
    <w:rsid w:val="001F1FCB"/>
    <w:rsid w:val="001F2045"/>
    <w:rsid w:val="001F2664"/>
    <w:rsid w:val="001F2D33"/>
    <w:rsid w:val="001F4609"/>
    <w:rsid w:val="001F481E"/>
    <w:rsid w:val="001F6158"/>
    <w:rsid w:val="001F66FD"/>
    <w:rsid w:val="001F70E5"/>
    <w:rsid w:val="001F78B0"/>
    <w:rsid w:val="001F7EFF"/>
    <w:rsid w:val="001F7F82"/>
    <w:rsid w:val="0020031A"/>
    <w:rsid w:val="00201284"/>
    <w:rsid w:val="00201D54"/>
    <w:rsid w:val="00202683"/>
    <w:rsid w:val="00203C23"/>
    <w:rsid w:val="0020504B"/>
    <w:rsid w:val="00206CAD"/>
    <w:rsid w:val="0020737C"/>
    <w:rsid w:val="0020754C"/>
    <w:rsid w:val="00207675"/>
    <w:rsid w:val="00212184"/>
    <w:rsid w:val="0021341E"/>
    <w:rsid w:val="00213612"/>
    <w:rsid w:val="00213E98"/>
    <w:rsid w:val="00214E64"/>
    <w:rsid w:val="00215268"/>
    <w:rsid w:val="00215FB9"/>
    <w:rsid w:val="002164CE"/>
    <w:rsid w:val="00217FC4"/>
    <w:rsid w:val="0022118B"/>
    <w:rsid w:val="0022121D"/>
    <w:rsid w:val="0022132A"/>
    <w:rsid w:val="002240D4"/>
    <w:rsid w:val="00230BB2"/>
    <w:rsid w:val="00230ED1"/>
    <w:rsid w:val="00231321"/>
    <w:rsid w:val="00232CAA"/>
    <w:rsid w:val="00234C00"/>
    <w:rsid w:val="00234D02"/>
    <w:rsid w:val="00235C4B"/>
    <w:rsid w:val="002373B9"/>
    <w:rsid w:val="00240DD0"/>
    <w:rsid w:val="002428FC"/>
    <w:rsid w:val="00243080"/>
    <w:rsid w:val="0024328F"/>
    <w:rsid w:val="00243493"/>
    <w:rsid w:val="002439FD"/>
    <w:rsid w:val="00243C22"/>
    <w:rsid w:val="002464D6"/>
    <w:rsid w:val="00246753"/>
    <w:rsid w:val="00246F3F"/>
    <w:rsid w:val="00250690"/>
    <w:rsid w:val="00252142"/>
    <w:rsid w:val="00253410"/>
    <w:rsid w:val="00253807"/>
    <w:rsid w:val="00255636"/>
    <w:rsid w:val="00255FB3"/>
    <w:rsid w:val="0025639D"/>
    <w:rsid w:val="002605F5"/>
    <w:rsid w:val="00260CC4"/>
    <w:rsid w:val="002613F1"/>
    <w:rsid w:val="00261762"/>
    <w:rsid w:val="00262F13"/>
    <w:rsid w:val="00264AAF"/>
    <w:rsid w:val="00271615"/>
    <w:rsid w:val="00271850"/>
    <w:rsid w:val="00271DA4"/>
    <w:rsid w:val="00272048"/>
    <w:rsid w:val="00272789"/>
    <w:rsid w:val="002727C3"/>
    <w:rsid w:val="002729D9"/>
    <w:rsid w:val="00274192"/>
    <w:rsid w:val="00275F80"/>
    <w:rsid w:val="002763B0"/>
    <w:rsid w:val="0027728F"/>
    <w:rsid w:val="002777FA"/>
    <w:rsid w:val="00277C94"/>
    <w:rsid w:val="00281936"/>
    <w:rsid w:val="00282369"/>
    <w:rsid w:val="002828B6"/>
    <w:rsid w:val="00283C25"/>
    <w:rsid w:val="002901AB"/>
    <w:rsid w:val="0029281C"/>
    <w:rsid w:val="00292AA7"/>
    <w:rsid w:val="00293D7E"/>
    <w:rsid w:val="00295707"/>
    <w:rsid w:val="00296EE0"/>
    <w:rsid w:val="002A17C6"/>
    <w:rsid w:val="002A3791"/>
    <w:rsid w:val="002A3B66"/>
    <w:rsid w:val="002A551B"/>
    <w:rsid w:val="002A761F"/>
    <w:rsid w:val="002A7B2D"/>
    <w:rsid w:val="002A7C80"/>
    <w:rsid w:val="002B1174"/>
    <w:rsid w:val="002B2A4E"/>
    <w:rsid w:val="002B2EFC"/>
    <w:rsid w:val="002B31DE"/>
    <w:rsid w:val="002B4800"/>
    <w:rsid w:val="002B6430"/>
    <w:rsid w:val="002B6C8F"/>
    <w:rsid w:val="002B776F"/>
    <w:rsid w:val="002C132A"/>
    <w:rsid w:val="002C3764"/>
    <w:rsid w:val="002C3C98"/>
    <w:rsid w:val="002C7488"/>
    <w:rsid w:val="002D02DF"/>
    <w:rsid w:val="002D091D"/>
    <w:rsid w:val="002D1213"/>
    <w:rsid w:val="002D243D"/>
    <w:rsid w:val="002D2679"/>
    <w:rsid w:val="002D2918"/>
    <w:rsid w:val="002D2A41"/>
    <w:rsid w:val="002D4134"/>
    <w:rsid w:val="002D41AD"/>
    <w:rsid w:val="002D6A50"/>
    <w:rsid w:val="002D77F1"/>
    <w:rsid w:val="002E0729"/>
    <w:rsid w:val="002E0AA8"/>
    <w:rsid w:val="002E0BFD"/>
    <w:rsid w:val="002E3456"/>
    <w:rsid w:val="002E54F1"/>
    <w:rsid w:val="002F05E8"/>
    <w:rsid w:val="002F07CC"/>
    <w:rsid w:val="002F124B"/>
    <w:rsid w:val="002F2B05"/>
    <w:rsid w:val="002F5C06"/>
    <w:rsid w:val="002F5E2D"/>
    <w:rsid w:val="002F78E5"/>
    <w:rsid w:val="00300973"/>
    <w:rsid w:val="003010B4"/>
    <w:rsid w:val="0030238C"/>
    <w:rsid w:val="00302BE4"/>
    <w:rsid w:val="00307695"/>
    <w:rsid w:val="003108DA"/>
    <w:rsid w:val="003125BA"/>
    <w:rsid w:val="003137D3"/>
    <w:rsid w:val="00313F86"/>
    <w:rsid w:val="00314166"/>
    <w:rsid w:val="00315A0D"/>
    <w:rsid w:val="00316127"/>
    <w:rsid w:val="00320591"/>
    <w:rsid w:val="00321C7D"/>
    <w:rsid w:val="00322A38"/>
    <w:rsid w:val="00322AF0"/>
    <w:rsid w:val="003238B4"/>
    <w:rsid w:val="003247F8"/>
    <w:rsid w:val="00325042"/>
    <w:rsid w:val="00325791"/>
    <w:rsid w:val="00325B69"/>
    <w:rsid w:val="00325CAE"/>
    <w:rsid w:val="00325EE0"/>
    <w:rsid w:val="00325FC2"/>
    <w:rsid w:val="003260B9"/>
    <w:rsid w:val="003275FD"/>
    <w:rsid w:val="0033064D"/>
    <w:rsid w:val="00330CA3"/>
    <w:rsid w:val="003318B2"/>
    <w:rsid w:val="00331968"/>
    <w:rsid w:val="00331B3C"/>
    <w:rsid w:val="00331CDC"/>
    <w:rsid w:val="003333B3"/>
    <w:rsid w:val="00333531"/>
    <w:rsid w:val="003358DD"/>
    <w:rsid w:val="00336FAB"/>
    <w:rsid w:val="00343C7A"/>
    <w:rsid w:val="003446AD"/>
    <w:rsid w:val="003462F2"/>
    <w:rsid w:val="003477A9"/>
    <w:rsid w:val="003501F8"/>
    <w:rsid w:val="0035092E"/>
    <w:rsid w:val="00351CA0"/>
    <w:rsid w:val="0035368A"/>
    <w:rsid w:val="00353F51"/>
    <w:rsid w:val="00354829"/>
    <w:rsid w:val="0035635B"/>
    <w:rsid w:val="0035643D"/>
    <w:rsid w:val="0035662B"/>
    <w:rsid w:val="00356B80"/>
    <w:rsid w:val="00360A8E"/>
    <w:rsid w:val="00360D8D"/>
    <w:rsid w:val="00361E51"/>
    <w:rsid w:val="00364E64"/>
    <w:rsid w:val="00364F5E"/>
    <w:rsid w:val="00366C29"/>
    <w:rsid w:val="00366F7D"/>
    <w:rsid w:val="00367134"/>
    <w:rsid w:val="003674E9"/>
    <w:rsid w:val="00367733"/>
    <w:rsid w:val="00367F85"/>
    <w:rsid w:val="00371459"/>
    <w:rsid w:val="0037203C"/>
    <w:rsid w:val="00372CE9"/>
    <w:rsid w:val="003730E5"/>
    <w:rsid w:val="00375914"/>
    <w:rsid w:val="00376D40"/>
    <w:rsid w:val="00380E6C"/>
    <w:rsid w:val="00381106"/>
    <w:rsid w:val="00383C85"/>
    <w:rsid w:val="00384466"/>
    <w:rsid w:val="00384BBE"/>
    <w:rsid w:val="00385473"/>
    <w:rsid w:val="00386402"/>
    <w:rsid w:val="00387379"/>
    <w:rsid w:val="00387B92"/>
    <w:rsid w:val="00390642"/>
    <w:rsid w:val="00390BBB"/>
    <w:rsid w:val="00390D26"/>
    <w:rsid w:val="003938F1"/>
    <w:rsid w:val="00394AA0"/>
    <w:rsid w:val="00395253"/>
    <w:rsid w:val="00395B54"/>
    <w:rsid w:val="003961E9"/>
    <w:rsid w:val="0039716E"/>
    <w:rsid w:val="003A36C3"/>
    <w:rsid w:val="003A44A7"/>
    <w:rsid w:val="003A477F"/>
    <w:rsid w:val="003A52DB"/>
    <w:rsid w:val="003A7811"/>
    <w:rsid w:val="003B0E5C"/>
    <w:rsid w:val="003B36B7"/>
    <w:rsid w:val="003B3A50"/>
    <w:rsid w:val="003B3D3C"/>
    <w:rsid w:val="003B5E6B"/>
    <w:rsid w:val="003B5ED9"/>
    <w:rsid w:val="003B6344"/>
    <w:rsid w:val="003B7C38"/>
    <w:rsid w:val="003C0120"/>
    <w:rsid w:val="003C024F"/>
    <w:rsid w:val="003C18C6"/>
    <w:rsid w:val="003C4D85"/>
    <w:rsid w:val="003C4F94"/>
    <w:rsid w:val="003C72E5"/>
    <w:rsid w:val="003D0A2F"/>
    <w:rsid w:val="003D0B96"/>
    <w:rsid w:val="003D244B"/>
    <w:rsid w:val="003D2F2F"/>
    <w:rsid w:val="003D34D6"/>
    <w:rsid w:val="003D3AAD"/>
    <w:rsid w:val="003D4DDA"/>
    <w:rsid w:val="003D627F"/>
    <w:rsid w:val="003D6450"/>
    <w:rsid w:val="003D682A"/>
    <w:rsid w:val="003E00B1"/>
    <w:rsid w:val="003E0C2D"/>
    <w:rsid w:val="003E108F"/>
    <w:rsid w:val="003E207B"/>
    <w:rsid w:val="003E3308"/>
    <w:rsid w:val="003E4F17"/>
    <w:rsid w:val="003E7427"/>
    <w:rsid w:val="003E748B"/>
    <w:rsid w:val="003E7BE1"/>
    <w:rsid w:val="003F1D21"/>
    <w:rsid w:val="003F1FF8"/>
    <w:rsid w:val="003F42C5"/>
    <w:rsid w:val="003F5CBB"/>
    <w:rsid w:val="003F5D44"/>
    <w:rsid w:val="003F70D1"/>
    <w:rsid w:val="003F7A66"/>
    <w:rsid w:val="003F7CC8"/>
    <w:rsid w:val="00400B54"/>
    <w:rsid w:val="00400D96"/>
    <w:rsid w:val="00401189"/>
    <w:rsid w:val="00403433"/>
    <w:rsid w:val="004037FB"/>
    <w:rsid w:val="00403F0D"/>
    <w:rsid w:val="00404A29"/>
    <w:rsid w:val="00405457"/>
    <w:rsid w:val="0040680D"/>
    <w:rsid w:val="00407218"/>
    <w:rsid w:val="004078AC"/>
    <w:rsid w:val="00410700"/>
    <w:rsid w:val="00411307"/>
    <w:rsid w:val="00414BDE"/>
    <w:rsid w:val="00417065"/>
    <w:rsid w:val="00417807"/>
    <w:rsid w:val="00420BB9"/>
    <w:rsid w:val="00425223"/>
    <w:rsid w:val="00425DEA"/>
    <w:rsid w:val="00426308"/>
    <w:rsid w:val="00427ED1"/>
    <w:rsid w:val="00431B44"/>
    <w:rsid w:val="00432501"/>
    <w:rsid w:val="00433293"/>
    <w:rsid w:val="00434464"/>
    <w:rsid w:val="004352BB"/>
    <w:rsid w:val="00435891"/>
    <w:rsid w:val="00436331"/>
    <w:rsid w:val="0043681F"/>
    <w:rsid w:val="00437369"/>
    <w:rsid w:val="00437400"/>
    <w:rsid w:val="004421E7"/>
    <w:rsid w:val="004453FB"/>
    <w:rsid w:val="00447460"/>
    <w:rsid w:val="00447D8D"/>
    <w:rsid w:val="00450701"/>
    <w:rsid w:val="004511B0"/>
    <w:rsid w:val="00451F87"/>
    <w:rsid w:val="0045295C"/>
    <w:rsid w:val="00453251"/>
    <w:rsid w:val="0045357F"/>
    <w:rsid w:val="00453628"/>
    <w:rsid w:val="004551E1"/>
    <w:rsid w:val="004563A6"/>
    <w:rsid w:val="004607C2"/>
    <w:rsid w:val="00462456"/>
    <w:rsid w:val="00467136"/>
    <w:rsid w:val="00467AC3"/>
    <w:rsid w:val="00470BF5"/>
    <w:rsid w:val="0047226A"/>
    <w:rsid w:val="0047267D"/>
    <w:rsid w:val="00472FFB"/>
    <w:rsid w:val="00481E26"/>
    <w:rsid w:val="00484D99"/>
    <w:rsid w:val="00485BBF"/>
    <w:rsid w:val="004865E5"/>
    <w:rsid w:val="0048714B"/>
    <w:rsid w:val="00490163"/>
    <w:rsid w:val="004914D4"/>
    <w:rsid w:val="00491A6E"/>
    <w:rsid w:val="00491B85"/>
    <w:rsid w:val="004958C0"/>
    <w:rsid w:val="004971F1"/>
    <w:rsid w:val="0049741C"/>
    <w:rsid w:val="00497D30"/>
    <w:rsid w:val="004A10C6"/>
    <w:rsid w:val="004A11FB"/>
    <w:rsid w:val="004A2256"/>
    <w:rsid w:val="004A2383"/>
    <w:rsid w:val="004A3F5A"/>
    <w:rsid w:val="004A5606"/>
    <w:rsid w:val="004A679A"/>
    <w:rsid w:val="004B0452"/>
    <w:rsid w:val="004B167B"/>
    <w:rsid w:val="004B253B"/>
    <w:rsid w:val="004B2E58"/>
    <w:rsid w:val="004B4127"/>
    <w:rsid w:val="004B5718"/>
    <w:rsid w:val="004B5B3B"/>
    <w:rsid w:val="004B5F98"/>
    <w:rsid w:val="004C006C"/>
    <w:rsid w:val="004C0A07"/>
    <w:rsid w:val="004C1597"/>
    <w:rsid w:val="004C1A71"/>
    <w:rsid w:val="004C28FE"/>
    <w:rsid w:val="004C2FBD"/>
    <w:rsid w:val="004C3A4E"/>
    <w:rsid w:val="004C40FE"/>
    <w:rsid w:val="004C58C2"/>
    <w:rsid w:val="004C5FD6"/>
    <w:rsid w:val="004C6093"/>
    <w:rsid w:val="004C620D"/>
    <w:rsid w:val="004D1B15"/>
    <w:rsid w:val="004D3DFC"/>
    <w:rsid w:val="004D4F06"/>
    <w:rsid w:val="004D4F9B"/>
    <w:rsid w:val="004D6666"/>
    <w:rsid w:val="004D7181"/>
    <w:rsid w:val="004E094A"/>
    <w:rsid w:val="004E0E2A"/>
    <w:rsid w:val="004E17F4"/>
    <w:rsid w:val="004E2508"/>
    <w:rsid w:val="004E315F"/>
    <w:rsid w:val="004E3482"/>
    <w:rsid w:val="004E35B4"/>
    <w:rsid w:val="004E36E0"/>
    <w:rsid w:val="004E3B18"/>
    <w:rsid w:val="004E4FC8"/>
    <w:rsid w:val="004E514F"/>
    <w:rsid w:val="004E5926"/>
    <w:rsid w:val="004F1474"/>
    <w:rsid w:val="004F16C3"/>
    <w:rsid w:val="004F2326"/>
    <w:rsid w:val="004F3817"/>
    <w:rsid w:val="004F68F2"/>
    <w:rsid w:val="004F7595"/>
    <w:rsid w:val="005002C4"/>
    <w:rsid w:val="005025C6"/>
    <w:rsid w:val="00502C89"/>
    <w:rsid w:val="0050318B"/>
    <w:rsid w:val="0050487F"/>
    <w:rsid w:val="00504BB5"/>
    <w:rsid w:val="00506BE9"/>
    <w:rsid w:val="005073EE"/>
    <w:rsid w:val="0050761C"/>
    <w:rsid w:val="00510B9B"/>
    <w:rsid w:val="00510CF6"/>
    <w:rsid w:val="00513F91"/>
    <w:rsid w:val="0051510E"/>
    <w:rsid w:val="00515A2B"/>
    <w:rsid w:val="00515A87"/>
    <w:rsid w:val="00517BBA"/>
    <w:rsid w:val="005208CD"/>
    <w:rsid w:val="00523C01"/>
    <w:rsid w:val="0052480C"/>
    <w:rsid w:val="00524DCB"/>
    <w:rsid w:val="00525FE2"/>
    <w:rsid w:val="0052679A"/>
    <w:rsid w:val="0052767A"/>
    <w:rsid w:val="00527DE5"/>
    <w:rsid w:val="00530744"/>
    <w:rsid w:val="00532D9F"/>
    <w:rsid w:val="00533B1B"/>
    <w:rsid w:val="0053438A"/>
    <w:rsid w:val="005350C8"/>
    <w:rsid w:val="005434CA"/>
    <w:rsid w:val="005440B5"/>
    <w:rsid w:val="00544C21"/>
    <w:rsid w:val="00546905"/>
    <w:rsid w:val="00546D56"/>
    <w:rsid w:val="005506FD"/>
    <w:rsid w:val="00550FC8"/>
    <w:rsid w:val="005524AB"/>
    <w:rsid w:val="00556327"/>
    <w:rsid w:val="00556439"/>
    <w:rsid w:val="005565A0"/>
    <w:rsid w:val="00557C6F"/>
    <w:rsid w:val="005609BE"/>
    <w:rsid w:val="00560AA0"/>
    <w:rsid w:val="00560BE5"/>
    <w:rsid w:val="00560D87"/>
    <w:rsid w:val="00561A21"/>
    <w:rsid w:val="00562484"/>
    <w:rsid w:val="0056292C"/>
    <w:rsid w:val="00562FD5"/>
    <w:rsid w:val="005633A7"/>
    <w:rsid w:val="005635EF"/>
    <w:rsid w:val="00563A8B"/>
    <w:rsid w:val="005646C7"/>
    <w:rsid w:val="00565137"/>
    <w:rsid w:val="005661B3"/>
    <w:rsid w:val="0056677A"/>
    <w:rsid w:val="005668D0"/>
    <w:rsid w:val="00566BE1"/>
    <w:rsid w:val="005678DC"/>
    <w:rsid w:val="00570F4D"/>
    <w:rsid w:val="0057305F"/>
    <w:rsid w:val="005731D4"/>
    <w:rsid w:val="0057323E"/>
    <w:rsid w:val="00573DEA"/>
    <w:rsid w:val="005745AF"/>
    <w:rsid w:val="00574759"/>
    <w:rsid w:val="00575405"/>
    <w:rsid w:val="00577403"/>
    <w:rsid w:val="00581A28"/>
    <w:rsid w:val="00582364"/>
    <w:rsid w:val="005824B5"/>
    <w:rsid w:val="00582736"/>
    <w:rsid w:val="00584D5B"/>
    <w:rsid w:val="00585FA0"/>
    <w:rsid w:val="0058747B"/>
    <w:rsid w:val="00587955"/>
    <w:rsid w:val="00587A3E"/>
    <w:rsid w:val="0059248B"/>
    <w:rsid w:val="00592D5E"/>
    <w:rsid w:val="00596D29"/>
    <w:rsid w:val="00597725"/>
    <w:rsid w:val="005A0FB7"/>
    <w:rsid w:val="005A1F3C"/>
    <w:rsid w:val="005A25F7"/>
    <w:rsid w:val="005A2A89"/>
    <w:rsid w:val="005A2D78"/>
    <w:rsid w:val="005A3001"/>
    <w:rsid w:val="005A40B5"/>
    <w:rsid w:val="005A4AA6"/>
    <w:rsid w:val="005A4C57"/>
    <w:rsid w:val="005A6B71"/>
    <w:rsid w:val="005A7D11"/>
    <w:rsid w:val="005B3DDF"/>
    <w:rsid w:val="005B44DB"/>
    <w:rsid w:val="005B5EBF"/>
    <w:rsid w:val="005C052B"/>
    <w:rsid w:val="005C12AA"/>
    <w:rsid w:val="005C1842"/>
    <w:rsid w:val="005C1E96"/>
    <w:rsid w:val="005C2C53"/>
    <w:rsid w:val="005C3A5C"/>
    <w:rsid w:val="005C40B5"/>
    <w:rsid w:val="005C622C"/>
    <w:rsid w:val="005C7666"/>
    <w:rsid w:val="005D0853"/>
    <w:rsid w:val="005D1EB3"/>
    <w:rsid w:val="005D6DA8"/>
    <w:rsid w:val="005E07F2"/>
    <w:rsid w:val="005E0A8C"/>
    <w:rsid w:val="005E14E8"/>
    <w:rsid w:val="005E1598"/>
    <w:rsid w:val="005E60CB"/>
    <w:rsid w:val="005F1ABA"/>
    <w:rsid w:val="005F2650"/>
    <w:rsid w:val="005F3087"/>
    <w:rsid w:val="005F3380"/>
    <w:rsid w:val="005F6577"/>
    <w:rsid w:val="005F6894"/>
    <w:rsid w:val="005F68B7"/>
    <w:rsid w:val="005F7AD1"/>
    <w:rsid w:val="0060030F"/>
    <w:rsid w:val="006003BD"/>
    <w:rsid w:val="006004FE"/>
    <w:rsid w:val="00601584"/>
    <w:rsid w:val="00602BE2"/>
    <w:rsid w:val="00605A91"/>
    <w:rsid w:val="0060673D"/>
    <w:rsid w:val="00607C6A"/>
    <w:rsid w:val="00607FAC"/>
    <w:rsid w:val="006106BD"/>
    <w:rsid w:val="006114A3"/>
    <w:rsid w:val="0061182B"/>
    <w:rsid w:val="00611A2D"/>
    <w:rsid w:val="00611C87"/>
    <w:rsid w:val="00613B30"/>
    <w:rsid w:val="00623398"/>
    <w:rsid w:val="006236D8"/>
    <w:rsid w:val="00625D37"/>
    <w:rsid w:val="00626011"/>
    <w:rsid w:val="00630140"/>
    <w:rsid w:val="006307A9"/>
    <w:rsid w:val="00630FD4"/>
    <w:rsid w:val="00632DA8"/>
    <w:rsid w:val="00634E99"/>
    <w:rsid w:val="0064004C"/>
    <w:rsid w:val="0064159D"/>
    <w:rsid w:val="00641671"/>
    <w:rsid w:val="00641E32"/>
    <w:rsid w:val="006422D3"/>
    <w:rsid w:val="00642EE6"/>
    <w:rsid w:val="006447BB"/>
    <w:rsid w:val="006455D9"/>
    <w:rsid w:val="00646C05"/>
    <w:rsid w:val="00647092"/>
    <w:rsid w:val="00647F0B"/>
    <w:rsid w:val="00650054"/>
    <w:rsid w:val="00650CD1"/>
    <w:rsid w:val="0065235A"/>
    <w:rsid w:val="0065391C"/>
    <w:rsid w:val="006545A6"/>
    <w:rsid w:val="0065501C"/>
    <w:rsid w:val="00655767"/>
    <w:rsid w:val="00657269"/>
    <w:rsid w:val="00657ED0"/>
    <w:rsid w:val="00660E8D"/>
    <w:rsid w:val="00661859"/>
    <w:rsid w:val="00662BA8"/>
    <w:rsid w:val="006636B5"/>
    <w:rsid w:val="006639F9"/>
    <w:rsid w:val="00663EAD"/>
    <w:rsid w:val="00670957"/>
    <w:rsid w:val="006713C8"/>
    <w:rsid w:val="006714FF"/>
    <w:rsid w:val="00671760"/>
    <w:rsid w:val="006748ED"/>
    <w:rsid w:val="006755AC"/>
    <w:rsid w:val="00675F05"/>
    <w:rsid w:val="00676242"/>
    <w:rsid w:val="006767FA"/>
    <w:rsid w:val="00677A8E"/>
    <w:rsid w:val="00677B83"/>
    <w:rsid w:val="00680628"/>
    <w:rsid w:val="00680C53"/>
    <w:rsid w:val="00682486"/>
    <w:rsid w:val="006827E2"/>
    <w:rsid w:val="00684A0E"/>
    <w:rsid w:val="00684C80"/>
    <w:rsid w:val="00686695"/>
    <w:rsid w:val="00687102"/>
    <w:rsid w:val="0068751C"/>
    <w:rsid w:val="00687D0C"/>
    <w:rsid w:val="00695778"/>
    <w:rsid w:val="006957D8"/>
    <w:rsid w:val="00696558"/>
    <w:rsid w:val="006A0103"/>
    <w:rsid w:val="006A06D6"/>
    <w:rsid w:val="006A0AE2"/>
    <w:rsid w:val="006A1EF1"/>
    <w:rsid w:val="006A203E"/>
    <w:rsid w:val="006A4C17"/>
    <w:rsid w:val="006A4E78"/>
    <w:rsid w:val="006A6781"/>
    <w:rsid w:val="006A7A38"/>
    <w:rsid w:val="006B077E"/>
    <w:rsid w:val="006B07E9"/>
    <w:rsid w:val="006B09CB"/>
    <w:rsid w:val="006B0C88"/>
    <w:rsid w:val="006B0D95"/>
    <w:rsid w:val="006B0E69"/>
    <w:rsid w:val="006B12C5"/>
    <w:rsid w:val="006B1C75"/>
    <w:rsid w:val="006B1F8C"/>
    <w:rsid w:val="006B2CA0"/>
    <w:rsid w:val="006B41A6"/>
    <w:rsid w:val="006B489B"/>
    <w:rsid w:val="006B6F73"/>
    <w:rsid w:val="006B7280"/>
    <w:rsid w:val="006B7D5E"/>
    <w:rsid w:val="006B7FD2"/>
    <w:rsid w:val="006C1A6B"/>
    <w:rsid w:val="006C1FD9"/>
    <w:rsid w:val="006C4402"/>
    <w:rsid w:val="006C4645"/>
    <w:rsid w:val="006C49FB"/>
    <w:rsid w:val="006C4AFE"/>
    <w:rsid w:val="006C768D"/>
    <w:rsid w:val="006D03D6"/>
    <w:rsid w:val="006D05D6"/>
    <w:rsid w:val="006D0C33"/>
    <w:rsid w:val="006D11AF"/>
    <w:rsid w:val="006D5486"/>
    <w:rsid w:val="006D5978"/>
    <w:rsid w:val="006D7269"/>
    <w:rsid w:val="006E0A62"/>
    <w:rsid w:val="006E21C4"/>
    <w:rsid w:val="006E4422"/>
    <w:rsid w:val="006E48E6"/>
    <w:rsid w:val="006F0120"/>
    <w:rsid w:val="006F05C1"/>
    <w:rsid w:val="006F1526"/>
    <w:rsid w:val="006F2823"/>
    <w:rsid w:val="006F285D"/>
    <w:rsid w:val="006F4F31"/>
    <w:rsid w:val="006F638E"/>
    <w:rsid w:val="007013D2"/>
    <w:rsid w:val="0070152B"/>
    <w:rsid w:val="00701534"/>
    <w:rsid w:val="00703D26"/>
    <w:rsid w:val="00705878"/>
    <w:rsid w:val="00707032"/>
    <w:rsid w:val="00707291"/>
    <w:rsid w:val="007074F4"/>
    <w:rsid w:val="0071018B"/>
    <w:rsid w:val="00710B12"/>
    <w:rsid w:val="00711E6E"/>
    <w:rsid w:val="0071686A"/>
    <w:rsid w:val="00717C60"/>
    <w:rsid w:val="00720A31"/>
    <w:rsid w:val="007215B3"/>
    <w:rsid w:val="00722E2A"/>
    <w:rsid w:val="007248D2"/>
    <w:rsid w:val="00724A71"/>
    <w:rsid w:val="00727B40"/>
    <w:rsid w:val="007305F0"/>
    <w:rsid w:val="00730CAF"/>
    <w:rsid w:val="00731287"/>
    <w:rsid w:val="00731869"/>
    <w:rsid w:val="007327EF"/>
    <w:rsid w:val="00732DEE"/>
    <w:rsid w:val="007347CC"/>
    <w:rsid w:val="007364D2"/>
    <w:rsid w:val="00736925"/>
    <w:rsid w:val="00740FF9"/>
    <w:rsid w:val="00743766"/>
    <w:rsid w:val="007453D9"/>
    <w:rsid w:val="00746708"/>
    <w:rsid w:val="007472CB"/>
    <w:rsid w:val="007511D2"/>
    <w:rsid w:val="007516BA"/>
    <w:rsid w:val="00751776"/>
    <w:rsid w:val="00752E67"/>
    <w:rsid w:val="00753CF5"/>
    <w:rsid w:val="00754BC4"/>
    <w:rsid w:val="0075510B"/>
    <w:rsid w:val="007571E0"/>
    <w:rsid w:val="00757394"/>
    <w:rsid w:val="00757949"/>
    <w:rsid w:val="007579E2"/>
    <w:rsid w:val="00760AC0"/>
    <w:rsid w:val="00761E8D"/>
    <w:rsid w:val="00762989"/>
    <w:rsid w:val="00762F43"/>
    <w:rsid w:val="007643EA"/>
    <w:rsid w:val="0076457A"/>
    <w:rsid w:val="007649BD"/>
    <w:rsid w:val="00765F7D"/>
    <w:rsid w:val="00765FE3"/>
    <w:rsid w:val="007668C0"/>
    <w:rsid w:val="007669C8"/>
    <w:rsid w:val="00766A04"/>
    <w:rsid w:val="00766F1F"/>
    <w:rsid w:val="0077247D"/>
    <w:rsid w:val="00774C53"/>
    <w:rsid w:val="00775F9D"/>
    <w:rsid w:val="007768CC"/>
    <w:rsid w:val="0077697E"/>
    <w:rsid w:val="00777B3B"/>
    <w:rsid w:val="00782DFA"/>
    <w:rsid w:val="007830AE"/>
    <w:rsid w:val="00784807"/>
    <w:rsid w:val="0078603A"/>
    <w:rsid w:val="007920D6"/>
    <w:rsid w:val="00792247"/>
    <w:rsid w:val="00792525"/>
    <w:rsid w:val="007940C9"/>
    <w:rsid w:val="00794C65"/>
    <w:rsid w:val="007954F5"/>
    <w:rsid w:val="00795D61"/>
    <w:rsid w:val="00795D86"/>
    <w:rsid w:val="0079667B"/>
    <w:rsid w:val="00796846"/>
    <w:rsid w:val="00797F72"/>
    <w:rsid w:val="007A0D67"/>
    <w:rsid w:val="007A0E04"/>
    <w:rsid w:val="007A0E52"/>
    <w:rsid w:val="007A2D1C"/>
    <w:rsid w:val="007A5BD3"/>
    <w:rsid w:val="007A615E"/>
    <w:rsid w:val="007A644D"/>
    <w:rsid w:val="007A6E33"/>
    <w:rsid w:val="007A7E8B"/>
    <w:rsid w:val="007B0ACD"/>
    <w:rsid w:val="007B1973"/>
    <w:rsid w:val="007C40D6"/>
    <w:rsid w:val="007C4DB1"/>
    <w:rsid w:val="007C5656"/>
    <w:rsid w:val="007D1053"/>
    <w:rsid w:val="007D107E"/>
    <w:rsid w:val="007D37DE"/>
    <w:rsid w:val="007D4243"/>
    <w:rsid w:val="007D464F"/>
    <w:rsid w:val="007D4D49"/>
    <w:rsid w:val="007D5B1D"/>
    <w:rsid w:val="007E023D"/>
    <w:rsid w:val="007E0551"/>
    <w:rsid w:val="007E21EE"/>
    <w:rsid w:val="007E244B"/>
    <w:rsid w:val="007E266E"/>
    <w:rsid w:val="007E2972"/>
    <w:rsid w:val="007E3B04"/>
    <w:rsid w:val="007E427B"/>
    <w:rsid w:val="007E4670"/>
    <w:rsid w:val="007E49FB"/>
    <w:rsid w:val="007E56E9"/>
    <w:rsid w:val="007E59A0"/>
    <w:rsid w:val="007E6F7F"/>
    <w:rsid w:val="007F076A"/>
    <w:rsid w:val="007F0843"/>
    <w:rsid w:val="007F2C37"/>
    <w:rsid w:val="007F3483"/>
    <w:rsid w:val="007F3C0D"/>
    <w:rsid w:val="007F3F03"/>
    <w:rsid w:val="007F4F1A"/>
    <w:rsid w:val="007F7F70"/>
    <w:rsid w:val="007F7FAC"/>
    <w:rsid w:val="0080045F"/>
    <w:rsid w:val="008013F9"/>
    <w:rsid w:val="00801C94"/>
    <w:rsid w:val="008028EB"/>
    <w:rsid w:val="0080470B"/>
    <w:rsid w:val="00805699"/>
    <w:rsid w:val="00805761"/>
    <w:rsid w:val="00805D8C"/>
    <w:rsid w:val="008060A6"/>
    <w:rsid w:val="00806C79"/>
    <w:rsid w:val="00807D6B"/>
    <w:rsid w:val="008118C4"/>
    <w:rsid w:val="008131A0"/>
    <w:rsid w:val="008140BE"/>
    <w:rsid w:val="00814170"/>
    <w:rsid w:val="0081642B"/>
    <w:rsid w:val="00816DCF"/>
    <w:rsid w:val="00817A28"/>
    <w:rsid w:val="00820F7D"/>
    <w:rsid w:val="00821393"/>
    <w:rsid w:val="008221B7"/>
    <w:rsid w:val="008221C0"/>
    <w:rsid w:val="00822B5A"/>
    <w:rsid w:val="00822FD8"/>
    <w:rsid w:val="008251C2"/>
    <w:rsid w:val="00825274"/>
    <w:rsid w:val="008270E1"/>
    <w:rsid w:val="00830A14"/>
    <w:rsid w:val="00830E5D"/>
    <w:rsid w:val="008315BE"/>
    <w:rsid w:val="008316F4"/>
    <w:rsid w:val="00832F5E"/>
    <w:rsid w:val="00833E3F"/>
    <w:rsid w:val="0083480F"/>
    <w:rsid w:val="0083546D"/>
    <w:rsid w:val="00835FBA"/>
    <w:rsid w:val="00836322"/>
    <w:rsid w:val="00840CB6"/>
    <w:rsid w:val="00840D1E"/>
    <w:rsid w:val="008430AB"/>
    <w:rsid w:val="00843593"/>
    <w:rsid w:val="00843DC5"/>
    <w:rsid w:val="00843E9D"/>
    <w:rsid w:val="00844652"/>
    <w:rsid w:val="00847818"/>
    <w:rsid w:val="00851426"/>
    <w:rsid w:val="008520C2"/>
    <w:rsid w:val="008524AB"/>
    <w:rsid w:val="00853AD1"/>
    <w:rsid w:val="00854237"/>
    <w:rsid w:val="008543C8"/>
    <w:rsid w:val="00854B5C"/>
    <w:rsid w:val="00857858"/>
    <w:rsid w:val="00857888"/>
    <w:rsid w:val="00857A72"/>
    <w:rsid w:val="00857BD5"/>
    <w:rsid w:val="00857E5F"/>
    <w:rsid w:val="0086053B"/>
    <w:rsid w:val="008625D5"/>
    <w:rsid w:val="0086437B"/>
    <w:rsid w:val="0086499C"/>
    <w:rsid w:val="00864B2D"/>
    <w:rsid w:val="00865440"/>
    <w:rsid w:val="008667C8"/>
    <w:rsid w:val="00866EE2"/>
    <w:rsid w:val="008678CE"/>
    <w:rsid w:val="00867DB9"/>
    <w:rsid w:val="00870BDD"/>
    <w:rsid w:val="00871B1A"/>
    <w:rsid w:val="00871B40"/>
    <w:rsid w:val="00872F0F"/>
    <w:rsid w:val="008738E0"/>
    <w:rsid w:val="00877BD5"/>
    <w:rsid w:val="00880F34"/>
    <w:rsid w:val="00883267"/>
    <w:rsid w:val="0088449B"/>
    <w:rsid w:val="0088692B"/>
    <w:rsid w:val="00886F69"/>
    <w:rsid w:val="00887A1B"/>
    <w:rsid w:val="008908D9"/>
    <w:rsid w:val="00891468"/>
    <w:rsid w:val="00892375"/>
    <w:rsid w:val="00892D8E"/>
    <w:rsid w:val="008939BB"/>
    <w:rsid w:val="00893A2B"/>
    <w:rsid w:val="008943FB"/>
    <w:rsid w:val="00894718"/>
    <w:rsid w:val="00895D51"/>
    <w:rsid w:val="00897902"/>
    <w:rsid w:val="00897D89"/>
    <w:rsid w:val="00897E4A"/>
    <w:rsid w:val="008A0260"/>
    <w:rsid w:val="008A0E52"/>
    <w:rsid w:val="008A1029"/>
    <w:rsid w:val="008A3727"/>
    <w:rsid w:val="008A38DF"/>
    <w:rsid w:val="008A7531"/>
    <w:rsid w:val="008A7998"/>
    <w:rsid w:val="008A7FBA"/>
    <w:rsid w:val="008B397F"/>
    <w:rsid w:val="008B48DB"/>
    <w:rsid w:val="008B4DC3"/>
    <w:rsid w:val="008B65F0"/>
    <w:rsid w:val="008B6986"/>
    <w:rsid w:val="008B6B71"/>
    <w:rsid w:val="008B6E48"/>
    <w:rsid w:val="008B7F69"/>
    <w:rsid w:val="008C0614"/>
    <w:rsid w:val="008C2FA1"/>
    <w:rsid w:val="008C3291"/>
    <w:rsid w:val="008C405E"/>
    <w:rsid w:val="008C6227"/>
    <w:rsid w:val="008C71C1"/>
    <w:rsid w:val="008D017D"/>
    <w:rsid w:val="008D06BF"/>
    <w:rsid w:val="008D0A4F"/>
    <w:rsid w:val="008D16EF"/>
    <w:rsid w:val="008D170A"/>
    <w:rsid w:val="008D1BEF"/>
    <w:rsid w:val="008D2180"/>
    <w:rsid w:val="008D277C"/>
    <w:rsid w:val="008D3DFE"/>
    <w:rsid w:val="008D44E8"/>
    <w:rsid w:val="008D5B99"/>
    <w:rsid w:val="008D675E"/>
    <w:rsid w:val="008E1593"/>
    <w:rsid w:val="008E1603"/>
    <w:rsid w:val="008E172E"/>
    <w:rsid w:val="008E4CDE"/>
    <w:rsid w:val="008E6748"/>
    <w:rsid w:val="008E7BCB"/>
    <w:rsid w:val="008F101B"/>
    <w:rsid w:val="008F3A81"/>
    <w:rsid w:val="008F3D92"/>
    <w:rsid w:val="008F507B"/>
    <w:rsid w:val="008F644B"/>
    <w:rsid w:val="008F7806"/>
    <w:rsid w:val="00900313"/>
    <w:rsid w:val="00901E01"/>
    <w:rsid w:val="00902E3E"/>
    <w:rsid w:val="00904ACE"/>
    <w:rsid w:val="00904CCA"/>
    <w:rsid w:val="0090639C"/>
    <w:rsid w:val="00906A4F"/>
    <w:rsid w:val="00910676"/>
    <w:rsid w:val="00911129"/>
    <w:rsid w:val="0091424F"/>
    <w:rsid w:val="0091574B"/>
    <w:rsid w:val="0091579E"/>
    <w:rsid w:val="00915F45"/>
    <w:rsid w:val="00920575"/>
    <w:rsid w:val="009206A7"/>
    <w:rsid w:val="00922336"/>
    <w:rsid w:val="009224E3"/>
    <w:rsid w:val="00922B92"/>
    <w:rsid w:val="00926039"/>
    <w:rsid w:val="009265EF"/>
    <w:rsid w:val="009313BC"/>
    <w:rsid w:val="00931560"/>
    <w:rsid w:val="00931EB1"/>
    <w:rsid w:val="00934CE1"/>
    <w:rsid w:val="0093636D"/>
    <w:rsid w:val="009367F7"/>
    <w:rsid w:val="00937AF6"/>
    <w:rsid w:val="0094133C"/>
    <w:rsid w:val="009418DE"/>
    <w:rsid w:val="00941A34"/>
    <w:rsid w:val="00942CAA"/>
    <w:rsid w:val="009435CF"/>
    <w:rsid w:val="00943A97"/>
    <w:rsid w:val="009445E1"/>
    <w:rsid w:val="00951923"/>
    <w:rsid w:val="00953023"/>
    <w:rsid w:val="00954B7F"/>
    <w:rsid w:val="00955B0A"/>
    <w:rsid w:val="00956C03"/>
    <w:rsid w:val="00956FB0"/>
    <w:rsid w:val="00957610"/>
    <w:rsid w:val="00957E06"/>
    <w:rsid w:val="00961E10"/>
    <w:rsid w:val="009652A1"/>
    <w:rsid w:val="0096742A"/>
    <w:rsid w:val="0096748D"/>
    <w:rsid w:val="00967DE9"/>
    <w:rsid w:val="00971060"/>
    <w:rsid w:val="009712C0"/>
    <w:rsid w:val="0097139E"/>
    <w:rsid w:val="0097158B"/>
    <w:rsid w:val="009716D1"/>
    <w:rsid w:val="0097261B"/>
    <w:rsid w:val="00972C1D"/>
    <w:rsid w:val="00973A8C"/>
    <w:rsid w:val="00974038"/>
    <w:rsid w:val="00974B54"/>
    <w:rsid w:val="0097692E"/>
    <w:rsid w:val="009775FA"/>
    <w:rsid w:val="00977851"/>
    <w:rsid w:val="0097787C"/>
    <w:rsid w:val="00977EC0"/>
    <w:rsid w:val="00980973"/>
    <w:rsid w:val="00980E9B"/>
    <w:rsid w:val="0098436A"/>
    <w:rsid w:val="00985A9B"/>
    <w:rsid w:val="00986520"/>
    <w:rsid w:val="00986DAC"/>
    <w:rsid w:val="0099097F"/>
    <w:rsid w:val="009912FA"/>
    <w:rsid w:val="009937AA"/>
    <w:rsid w:val="00996853"/>
    <w:rsid w:val="00997601"/>
    <w:rsid w:val="009979A3"/>
    <w:rsid w:val="00997B6E"/>
    <w:rsid w:val="009A0B77"/>
    <w:rsid w:val="009A0D80"/>
    <w:rsid w:val="009A1332"/>
    <w:rsid w:val="009A2259"/>
    <w:rsid w:val="009A4883"/>
    <w:rsid w:val="009A50C4"/>
    <w:rsid w:val="009A5B02"/>
    <w:rsid w:val="009A6EFC"/>
    <w:rsid w:val="009A7319"/>
    <w:rsid w:val="009A751B"/>
    <w:rsid w:val="009A7767"/>
    <w:rsid w:val="009B0AE9"/>
    <w:rsid w:val="009B136F"/>
    <w:rsid w:val="009B1467"/>
    <w:rsid w:val="009B23DC"/>
    <w:rsid w:val="009B2E79"/>
    <w:rsid w:val="009B686D"/>
    <w:rsid w:val="009B696C"/>
    <w:rsid w:val="009B6F81"/>
    <w:rsid w:val="009B798F"/>
    <w:rsid w:val="009C7225"/>
    <w:rsid w:val="009C736D"/>
    <w:rsid w:val="009C7675"/>
    <w:rsid w:val="009D015D"/>
    <w:rsid w:val="009D0590"/>
    <w:rsid w:val="009D07C6"/>
    <w:rsid w:val="009D24E4"/>
    <w:rsid w:val="009D2AF6"/>
    <w:rsid w:val="009E0392"/>
    <w:rsid w:val="009E06D4"/>
    <w:rsid w:val="009E24AA"/>
    <w:rsid w:val="009E27AC"/>
    <w:rsid w:val="009E31E1"/>
    <w:rsid w:val="009E3C16"/>
    <w:rsid w:val="009E4702"/>
    <w:rsid w:val="009E5B2A"/>
    <w:rsid w:val="009E5BBA"/>
    <w:rsid w:val="009E6BAF"/>
    <w:rsid w:val="009E700A"/>
    <w:rsid w:val="009E74F1"/>
    <w:rsid w:val="009E7AED"/>
    <w:rsid w:val="009F08CA"/>
    <w:rsid w:val="009F1DA5"/>
    <w:rsid w:val="009F2445"/>
    <w:rsid w:val="009F3078"/>
    <w:rsid w:val="009F5AA4"/>
    <w:rsid w:val="009F5FEC"/>
    <w:rsid w:val="009F6DD6"/>
    <w:rsid w:val="009F7989"/>
    <w:rsid w:val="00A00927"/>
    <w:rsid w:val="00A00B7C"/>
    <w:rsid w:val="00A00BFA"/>
    <w:rsid w:val="00A018DB"/>
    <w:rsid w:val="00A01DB7"/>
    <w:rsid w:val="00A02BBF"/>
    <w:rsid w:val="00A032AA"/>
    <w:rsid w:val="00A03961"/>
    <w:rsid w:val="00A03BCD"/>
    <w:rsid w:val="00A051E3"/>
    <w:rsid w:val="00A054F1"/>
    <w:rsid w:val="00A1047B"/>
    <w:rsid w:val="00A10926"/>
    <w:rsid w:val="00A10F62"/>
    <w:rsid w:val="00A1118F"/>
    <w:rsid w:val="00A118ED"/>
    <w:rsid w:val="00A11F54"/>
    <w:rsid w:val="00A12208"/>
    <w:rsid w:val="00A135F7"/>
    <w:rsid w:val="00A13DBD"/>
    <w:rsid w:val="00A13ED5"/>
    <w:rsid w:val="00A143B0"/>
    <w:rsid w:val="00A14B1B"/>
    <w:rsid w:val="00A14DA4"/>
    <w:rsid w:val="00A1584A"/>
    <w:rsid w:val="00A15950"/>
    <w:rsid w:val="00A16180"/>
    <w:rsid w:val="00A16938"/>
    <w:rsid w:val="00A16E82"/>
    <w:rsid w:val="00A20418"/>
    <w:rsid w:val="00A20BEA"/>
    <w:rsid w:val="00A21895"/>
    <w:rsid w:val="00A21B37"/>
    <w:rsid w:val="00A2366C"/>
    <w:rsid w:val="00A248DB"/>
    <w:rsid w:val="00A249D7"/>
    <w:rsid w:val="00A276C1"/>
    <w:rsid w:val="00A276D2"/>
    <w:rsid w:val="00A303C6"/>
    <w:rsid w:val="00A310A6"/>
    <w:rsid w:val="00A31599"/>
    <w:rsid w:val="00A323E8"/>
    <w:rsid w:val="00A33A94"/>
    <w:rsid w:val="00A34CD4"/>
    <w:rsid w:val="00A35CDA"/>
    <w:rsid w:val="00A36812"/>
    <w:rsid w:val="00A371DA"/>
    <w:rsid w:val="00A37294"/>
    <w:rsid w:val="00A3778F"/>
    <w:rsid w:val="00A4003A"/>
    <w:rsid w:val="00A41B0E"/>
    <w:rsid w:val="00A42723"/>
    <w:rsid w:val="00A43B9C"/>
    <w:rsid w:val="00A43E28"/>
    <w:rsid w:val="00A440D9"/>
    <w:rsid w:val="00A440F8"/>
    <w:rsid w:val="00A45351"/>
    <w:rsid w:val="00A4574D"/>
    <w:rsid w:val="00A45F30"/>
    <w:rsid w:val="00A4612F"/>
    <w:rsid w:val="00A544DB"/>
    <w:rsid w:val="00A55079"/>
    <w:rsid w:val="00A55C60"/>
    <w:rsid w:val="00A55EA7"/>
    <w:rsid w:val="00A56703"/>
    <w:rsid w:val="00A56DBF"/>
    <w:rsid w:val="00A57913"/>
    <w:rsid w:val="00A57945"/>
    <w:rsid w:val="00A57C0F"/>
    <w:rsid w:val="00A57E55"/>
    <w:rsid w:val="00A6328E"/>
    <w:rsid w:val="00A639F6"/>
    <w:rsid w:val="00A64BE4"/>
    <w:rsid w:val="00A655B2"/>
    <w:rsid w:val="00A666A4"/>
    <w:rsid w:val="00A66AA0"/>
    <w:rsid w:val="00A67E2D"/>
    <w:rsid w:val="00A709EA"/>
    <w:rsid w:val="00A73DBE"/>
    <w:rsid w:val="00A73FB6"/>
    <w:rsid w:val="00A763BD"/>
    <w:rsid w:val="00A76B1A"/>
    <w:rsid w:val="00A8051A"/>
    <w:rsid w:val="00A8057A"/>
    <w:rsid w:val="00A8153F"/>
    <w:rsid w:val="00A81F2D"/>
    <w:rsid w:val="00A82E5D"/>
    <w:rsid w:val="00A82FB9"/>
    <w:rsid w:val="00A834E2"/>
    <w:rsid w:val="00A8719E"/>
    <w:rsid w:val="00A87909"/>
    <w:rsid w:val="00A90034"/>
    <w:rsid w:val="00A92D96"/>
    <w:rsid w:val="00A92F24"/>
    <w:rsid w:val="00A9327D"/>
    <w:rsid w:val="00A949F9"/>
    <w:rsid w:val="00A95725"/>
    <w:rsid w:val="00A95D2C"/>
    <w:rsid w:val="00A962FE"/>
    <w:rsid w:val="00A97EEB"/>
    <w:rsid w:val="00AA0ACD"/>
    <w:rsid w:val="00AA2355"/>
    <w:rsid w:val="00AA3202"/>
    <w:rsid w:val="00AA3676"/>
    <w:rsid w:val="00AA397C"/>
    <w:rsid w:val="00AA399C"/>
    <w:rsid w:val="00AA3B68"/>
    <w:rsid w:val="00AA4686"/>
    <w:rsid w:val="00AA47F5"/>
    <w:rsid w:val="00AA4903"/>
    <w:rsid w:val="00AA5029"/>
    <w:rsid w:val="00AA5964"/>
    <w:rsid w:val="00AA6609"/>
    <w:rsid w:val="00AA7B46"/>
    <w:rsid w:val="00AB1068"/>
    <w:rsid w:val="00AB21D0"/>
    <w:rsid w:val="00AB40C8"/>
    <w:rsid w:val="00AB4B89"/>
    <w:rsid w:val="00AB5D5F"/>
    <w:rsid w:val="00AB743D"/>
    <w:rsid w:val="00AB750F"/>
    <w:rsid w:val="00AC0503"/>
    <w:rsid w:val="00AC11AE"/>
    <w:rsid w:val="00AC1B93"/>
    <w:rsid w:val="00AC1C68"/>
    <w:rsid w:val="00AC2508"/>
    <w:rsid w:val="00AC50ED"/>
    <w:rsid w:val="00AC566E"/>
    <w:rsid w:val="00AC6A2F"/>
    <w:rsid w:val="00AC704F"/>
    <w:rsid w:val="00AD1AAD"/>
    <w:rsid w:val="00AD2668"/>
    <w:rsid w:val="00AD2B77"/>
    <w:rsid w:val="00AD34D4"/>
    <w:rsid w:val="00AD3B15"/>
    <w:rsid w:val="00AD3D7B"/>
    <w:rsid w:val="00AD5353"/>
    <w:rsid w:val="00AD6BE6"/>
    <w:rsid w:val="00AD7063"/>
    <w:rsid w:val="00AD73B2"/>
    <w:rsid w:val="00AE270B"/>
    <w:rsid w:val="00AE462B"/>
    <w:rsid w:val="00AE5A16"/>
    <w:rsid w:val="00AE5CF7"/>
    <w:rsid w:val="00AE6542"/>
    <w:rsid w:val="00AE69D3"/>
    <w:rsid w:val="00AF19D0"/>
    <w:rsid w:val="00AF1E42"/>
    <w:rsid w:val="00AF2445"/>
    <w:rsid w:val="00AF33DF"/>
    <w:rsid w:val="00AF4196"/>
    <w:rsid w:val="00AF61EF"/>
    <w:rsid w:val="00AF62CD"/>
    <w:rsid w:val="00B00BDF"/>
    <w:rsid w:val="00B01E9C"/>
    <w:rsid w:val="00B02A31"/>
    <w:rsid w:val="00B03707"/>
    <w:rsid w:val="00B0629A"/>
    <w:rsid w:val="00B11E7C"/>
    <w:rsid w:val="00B128B3"/>
    <w:rsid w:val="00B128FD"/>
    <w:rsid w:val="00B13D3F"/>
    <w:rsid w:val="00B14ECC"/>
    <w:rsid w:val="00B17618"/>
    <w:rsid w:val="00B20FBB"/>
    <w:rsid w:val="00B2482B"/>
    <w:rsid w:val="00B249DE"/>
    <w:rsid w:val="00B25589"/>
    <w:rsid w:val="00B25D8D"/>
    <w:rsid w:val="00B270E2"/>
    <w:rsid w:val="00B305EB"/>
    <w:rsid w:val="00B32DA3"/>
    <w:rsid w:val="00B331EF"/>
    <w:rsid w:val="00B33C37"/>
    <w:rsid w:val="00B33DFF"/>
    <w:rsid w:val="00B34B6F"/>
    <w:rsid w:val="00B36025"/>
    <w:rsid w:val="00B370B7"/>
    <w:rsid w:val="00B405BB"/>
    <w:rsid w:val="00B42015"/>
    <w:rsid w:val="00B43258"/>
    <w:rsid w:val="00B465D6"/>
    <w:rsid w:val="00B46EB6"/>
    <w:rsid w:val="00B51EBC"/>
    <w:rsid w:val="00B533FF"/>
    <w:rsid w:val="00B54088"/>
    <w:rsid w:val="00B54ADF"/>
    <w:rsid w:val="00B56932"/>
    <w:rsid w:val="00B608F6"/>
    <w:rsid w:val="00B60A01"/>
    <w:rsid w:val="00B611DB"/>
    <w:rsid w:val="00B63E3D"/>
    <w:rsid w:val="00B65523"/>
    <w:rsid w:val="00B65714"/>
    <w:rsid w:val="00B6573F"/>
    <w:rsid w:val="00B65809"/>
    <w:rsid w:val="00B66050"/>
    <w:rsid w:val="00B66256"/>
    <w:rsid w:val="00B666A1"/>
    <w:rsid w:val="00B6707C"/>
    <w:rsid w:val="00B677FB"/>
    <w:rsid w:val="00B707C6"/>
    <w:rsid w:val="00B716FD"/>
    <w:rsid w:val="00B718CA"/>
    <w:rsid w:val="00B7299B"/>
    <w:rsid w:val="00B76053"/>
    <w:rsid w:val="00B77668"/>
    <w:rsid w:val="00B77D0C"/>
    <w:rsid w:val="00B81B42"/>
    <w:rsid w:val="00B81F1E"/>
    <w:rsid w:val="00B826B8"/>
    <w:rsid w:val="00B8340D"/>
    <w:rsid w:val="00B83C21"/>
    <w:rsid w:val="00B84A1B"/>
    <w:rsid w:val="00B85282"/>
    <w:rsid w:val="00B856B3"/>
    <w:rsid w:val="00B87E0C"/>
    <w:rsid w:val="00B93299"/>
    <w:rsid w:val="00B9348A"/>
    <w:rsid w:val="00B948C0"/>
    <w:rsid w:val="00B94AE1"/>
    <w:rsid w:val="00B97209"/>
    <w:rsid w:val="00B97887"/>
    <w:rsid w:val="00B97B7F"/>
    <w:rsid w:val="00BA3729"/>
    <w:rsid w:val="00BA3F2A"/>
    <w:rsid w:val="00BA443C"/>
    <w:rsid w:val="00BA4761"/>
    <w:rsid w:val="00BA58A1"/>
    <w:rsid w:val="00BA69B5"/>
    <w:rsid w:val="00BA6D9B"/>
    <w:rsid w:val="00BB183E"/>
    <w:rsid w:val="00BB313C"/>
    <w:rsid w:val="00BB4C80"/>
    <w:rsid w:val="00BB54FB"/>
    <w:rsid w:val="00BB67BE"/>
    <w:rsid w:val="00BB6B3E"/>
    <w:rsid w:val="00BB7A90"/>
    <w:rsid w:val="00BB7C09"/>
    <w:rsid w:val="00BC07B7"/>
    <w:rsid w:val="00BC0BC1"/>
    <w:rsid w:val="00BC32D7"/>
    <w:rsid w:val="00BC3EEC"/>
    <w:rsid w:val="00BC4D99"/>
    <w:rsid w:val="00BC51B1"/>
    <w:rsid w:val="00BC6DBD"/>
    <w:rsid w:val="00BD0709"/>
    <w:rsid w:val="00BD27E2"/>
    <w:rsid w:val="00BD4114"/>
    <w:rsid w:val="00BD5D60"/>
    <w:rsid w:val="00BD70B6"/>
    <w:rsid w:val="00BE06FF"/>
    <w:rsid w:val="00BE1761"/>
    <w:rsid w:val="00BE1C72"/>
    <w:rsid w:val="00BE22A1"/>
    <w:rsid w:val="00BE288D"/>
    <w:rsid w:val="00BE3990"/>
    <w:rsid w:val="00BE3A3C"/>
    <w:rsid w:val="00BE4DFA"/>
    <w:rsid w:val="00BE520D"/>
    <w:rsid w:val="00BE7491"/>
    <w:rsid w:val="00BE787C"/>
    <w:rsid w:val="00BF0992"/>
    <w:rsid w:val="00BF2089"/>
    <w:rsid w:val="00BF3198"/>
    <w:rsid w:val="00BF7FB2"/>
    <w:rsid w:val="00C01CDF"/>
    <w:rsid w:val="00C028E3"/>
    <w:rsid w:val="00C030B8"/>
    <w:rsid w:val="00C03468"/>
    <w:rsid w:val="00C0589B"/>
    <w:rsid w:val="00C10F3F"/>
    <w:rsid w:val="00C11A0C"/>
    <w:rsid w:val="00C12726"/>
    <w:rsid w:val="00C13BC6"/>
    <w:rsid w:val="00C145FB"/>
    <w:rsid w:val="00C165B6"/>
    <w:rsid w:val="00C16693"/>
    <w:rsid w:val="00C17DB8"/>
    <w:rsid w:val="00C207CB"/>
    <w:rsid w:val="00C2187D"/>
    <w:rsid w:val="00C22452"/>
    <w:rsid w:val="00C231E4"/>
    <w:rsid w:val="00C23504"/>
    <w:rsid w:val="00C2393C"/>
    <w:rsid w:val="00C301B4"/>
    <w:rsid w:val="00C30DFE"/>
    <w:rsid w:val="00C30E73"/>
    <w:rsid w:val="00C334D5"/>
    <w:rsid w:val="00C35259"/>
    <w:rsid w:val="00C35AED"/>
    <w:rsid w:val="00C374F6"/>
    <w:rsid w:val="00C40B97"/>
    <w:rsid w:val="00C4188B"/>
    <w:rsid w:val="00C42CF0"/>
    <w:rsid w:val="00C43534"/>
    <w:rsid w:val="00C46083"/>
    <w:rsid w:val="00C53324"/>
    <w:rsid w:val="00C5469B"/>
    <w:rsid w:val="00C54DAC"/>
    <w:rsid w:val="00C5671C"/>
    <w:rsid w:val="00C60619"/>
    <w:rsid w:val="00C619F6"/>
    <w:rsid w:val="00C61C95"/>
    <w:rsid w:val="00C632CD"/>
    <w:rsid w:val="00C63F3A"/>
    <w:rsid w:val="00C6415A"/>
    <w:rsid w:val="00C64290"/>
    <w:rsid w:val="00C66820"/>
    <w:rsid w:val="00C67A52"/>
    <w:rsid w:val="00C70E05"/>
    <w:rsid w:val="00C713A8"/>
    <w:rsid w:val="00C7556F"/>
    <w:rsid w:val="00C75A58"/>
    <w:rsid w:val="00C76146"/>
    <w:rsid w:val="00C76CDB"/>
    <w:rsid w:val="00C81179"/>
    <w:rsid w:val="00C8148D"/>
    <w:rsid w:val="00C82118"/>
    <w:rsid w:val="00C83373"/>
    <w:rsid w:val="00C83DF8"/>
    <w:rsid w:val="00C84087"/>
    <w:rsid w:val="00C849B4"/>
    <w:rsid w:val="00C855FB"/>
    <w:rsid w:val="00C86067"/>
    <w:rsid w:val="00C91046"/>
    <w:rsid w:val="00C91A27"/>
    <w:rsid w:val="00C91A61"/>
    <w:rsid w:val="00C9203D"/>
    <w:rsid w:val="00C924A5"/>
    <w:rsid w:val="00C9252C"/>
    <w:rsid w:val="00C92C4B"/>
    <w:rsid w:val="00C943A0"/>
    <w:rsid w:val="00C957E3"/>
    <w:rsid w:val="00C95865"/>
    <w:rsid w:val="00C96D56"/>
    <w:rsid w:val="00C96EDA"/>
    <w:rsid w:val="00C9709A"/>
    <w:rsid w:val="00C97294"/>
    <w:rsid w:val="00C977B5"/>
    <w:rsid w:val="00C97E2A"/>
    <w:rsid w:val="00CA084C"/>
    <w:rsid w:val="00CA2397"/>
    <w:rsid w:val="00CA5179"/>
    <w:rsid w:val="00CA75FD"/>
    <w:rsid w:val="00CA78FA"/>
    <w:rsid w:val="00CB0DCA"/>
    <w:rsid w:val="00CB2366"/>
    <w:rsid w:val="00CB2A60"/>
    <w:rsid w:val="00CB3035"/>
    <w:rsid w:val="00CB338E"/>
    <w:rsid w:val="00CB5058"/>
    <w:rsid w:val="00CB5454"/>
    <w:rsid w:val="00CB63CD"/>
    <w:rsid w:val="00CB6EA9"/>
    <w:rsid w:val="00CC13AE"/>
    <w:rsid w:val="00CC1DB8"/>
    <w:rsid w:val="00CC274F"/>
    <w:rsid w:val="00CC33DA"/>
    <w:rsid w:val="00CC630C"/>
    <w:rsid w:val="00CC7950"/>
    <w:rsid w:val="00CD129D"/>
    <w:rsid w:val="00CD4BE0"/>
    <w:rsid w:val="00CD5168"/>
    <w:rsid w:val="00CD5693"/>
    <w:rsid w:val="00CD6669"/>
    <w:rsid w:val="00CE075E"/>
    <w:rsid w:val="00CE1D60"/>
    <w:rsid w:val="00CE31EE"/>
    <w:rsid w:val="00CE4FCE"/>
    <w:rsid w:val="00CE6494"/>
    <w:rsid w:val="00CE64F5"/>
    <w:rsid w:val="00CE698A"/>
    <w:rsid w:val="00CE69F2"/>
    <w:rsid w:val="00CE724F"/>
    <w:rsid w:val="00CE778E"/>
    <w:rsid w:val="00CF1848"/>
    <w:rsid w:val="00CF216B"/>
    <w:rsid w:val="00CF4451"/>
    <w:rsid w:val="00CF5475"/>
    <w:rsid w:val="00CF5560"/>
    <w:rsid w:val="00D0116D"/>
    <w:rsid w:val="00D0262F"/>
    <w:rsid w:val="00D056DD"/>
    <w:rsid w:val="00D10047"/>
    <w:rsid w:val="00D10B1E"/>
    <w:rsid w:val="00D1143F"/>
    <w:rsid w:val="00D11604"/>
    <w:rsid w:val="00D12026"/>
    <w:rsid w:val="00D12F68"/>
    <w:rsid w:val="00D1448D"/>
    <w:rsid w:val="00D16C6A"/>
    <w:rsid w:val="00D20D45"/>
    <w:rsid w:val="00D20E71"/>
    <w:rsid w:val="00D218BC"/>
    <w:rsid w:val="00D237B1"/>
    <w:rsid w:val="00D24E8D"/>
    <w:rsid w:val="00D255D9"/>
    <w:rsid w:val="00D25B25"/>
    <w:rsid w:val="00D26759"/>
    <w:rsid w:val="00D277EF"/>
    <w:rsid w:val="00D31274"/>
    <w:rsid w:val="00D313D3"/>
    <w:rsid w:val="00D31C6B"/>
    <w:rsid w:val="00D334CB"/>
    <w:rsid w:val="00D35362"/>
    <w:rsid w:val="00D37BAD"/>
    <w:rsid w:val="00D37D55"/>
    <w:rsid w:val="00D40543"/>
    <w:rsid w:val="00D414B3"/>
    <w:rsid w:val="00D415BE"/>
    <w:rsid w:val="00D41873"/>
    <w:rsid w:val="00D41953"/>
    <w:rsid w:val="00D419B8"/>
    <w:rsid w:val="00D42313"/>
    <w:rsid w:val="00D454CB"/>
    <w:rsid w:val="00D46195"/>
    <w:rsid w:val="00D47078"/>
    <w:rsid w:val="00D51C60"/>
    <w:rsid w:val="00D5356D"/>
    <w:rsid w:val="00D53957"/>
    <w:rsid w:val="00D55D35"/>
    <w:rsid w:val="00D577AE"/>
    <w:rsid w:val="00D57F3F"/>
    <w:rsid w:val="00D6089C"/>
    <w:rsid w:val="00D609D4"/>
    <w:rsid w:val="00D60D2B"/>
    <w:rsid w:val="00D62887"/>
    <w:rsid w:val="00D63131"/>
    <w:rsid w:val="00D63258"/>
    <w:rsid w:val="00D639A9"/>
    <w:rsid w:val="00D64870"/>
    <w:rsid w:val="00D6604A"/>
    <w:rsid w:val="00D70298"/>
    <w:rsid w:val="00D71CAD"/>
    <w:rsid w:val="00D72EB4"/>
    <w:rsid w:val="00D734EB"/>
    <w:rsid w:val="00D74775"/>
    <w:rsid w:val="00D779E8"/>
    <w:rsid w:val="00D8094E"/>
    <w:rsid w:val="00D80E31"/>
    <w:rsid w:val="00D81B3E"/>
    <w:rsid w:val="00D8358D"/>
    <w:rsid w:val="00D83DCF"/>
    <w:rsid w:val="00D841FB"/>
    <w:rsid w:val="00D8493F"/>
    <w:rsid w:val="00D85229"/>
    <w:rsid w:val="00D8729D"/>
    <w:rsid w:val="00D91500"/>
    <w:rsid w:val="00D93A65"/>
    <w:rsid w:val="00D946FE"/>
    <w:rsid w:val="00D94817"/>
    <w:rsid w:val="00D9481B"/>
    <w:rsid w:val="00D95B56"/>
    <w:rsid w:val="00D9639A"/>
    <w:rsid w:val="00DA0C1B"/>
    <w:rsid w:val="00DA13C3"/>
    <w:rsid w:val="00DA24FD"/>
    <w:rsid w:val="00DA2D74"/>
    <w:rsid w:val="00DA4A96"/>
    <w:rsid w:val="00DA5077"/>
    <w:rsid w:val="00DA62B4"/>
    <w:rsid w:val="00DA687B"/>
    <w:rsid w:val="00DB0641"/>
    <w:rsid w:val="00DB1EC9"/>
    <w:rsid w:val="00DB791C"/>
    <w:rsid w:val="00DC1422"/>
    <w:rsid w:val="00DC1689"/>
    <w:rsid w:val="00DC187A"/>
    <w:rsid w:val="00DC34E8"/>
    <w:rsid w:val="00DC5867"/>
    <w:rsid w:val="00DC5A43"/>
    <w:rsid w:val="00DD016D"/>
    <w:rsid w:val="00DD046E"/>
    <w:rsid w:val="00DD0BA6"/>
    <w:rsid w:val="00DD1459"/>
    <w:rsid w:val="00DD1ACF"/>
    <w:rsid w:val="00DD560D"/>
    <w:rsid w:val="00DD64A3"/>
    <w:rsid w:val="00DD6B76"/>
    <w:rsid w:val="00DD6D76"/>
    <w:rsid w:val="00DD7056"/>
    <w:rsid w:val="00DE14ED"/>
    <w:rsid w:val="00DE18CE"/>
    <w:rsid w:val="00DE2317"/>
    <w:rsid w:val="00DE3DE0"/>
    <w:rsid w:val="00DE5076"/>
    <w:rsid w:val="00DE59AC"/>
    <w:rsid w:val="00DF1ADC"/>
    <w:rsid w:val="00DF7040"/>
    <w:rsid w:val="00DF7EA7"/>
    <w:rsid w:val="00E01EEA"/>
    <w:rsid w:val="00E02695"/>
    <w:rsid w:val="00E045E6"/>
    <w:rsid w:val="00E06456"/>
    <w:rsid w:val="00E07142"/>
    <w:rsid w:val="00E079B7"/>
    <w:rsid w:val="00E1296A"/>
    <w:rsid w:val="00E13FDB"/>
    <w:rsid w:val="00E14089"/>
    <w:rsid w:val="00E159AA"/>
    <w:rsid w:val="00E15DC0"/>
    <w:rsid w:val="00E20DE4"/>
    <w:rsid w:val="00E2147A"/>
    <w:rsid w:val="00E21D97"/>
    <w:rsid w:val="00E22384"/>
    <w:rsid w:val="00E23314"/>
    <w:rsid w:val="00E23388"/>
    <w:rsid w:val="00E249B6"/>
    <w:rsid w:val="00E303C3"/>
    <w:rsid w:val="00E309F0"/>
    <w:rsid w:val="00E31464"/>
    <w:rsid w:val="00E31DEF"/>
    <w:rsid w:val="00E31ECC"/>
    <w:rsid w:val="00E33798"/>
    <w:rsid w:val="00E337C0"/>
    <w:rsid w:val="00E33853"/>
    <w:rsid w:val="00E34677"/>
    <w:rsid w:val="00E35646"/>
    <w:rsid w:val="00E40234"/>
    <w:rsid w:val="00E40CFF"/>
    <w:rsid w:val="00E411AC"/>
    <w:rsid w:val="00E41A52"/>
    <w:rsid w:val="00E41E7A"/>
    <w:rsid w:val="00E423C8"/>
    <w:rsid w:val="00E43CA4"/>
    <w:rsid w:val="00E447BD"/>
    <w:rsid w:val="00E44A73"/>
    <w:rsid w:val="00E47FB3"/>
    <w:rsid w:val="00E53862"/>
    <w:rsid w:val="00E54AFE"/>
    <w:rsid w:val="00E57B7C"/>
    <w:rsid w:val="00E604D6"/>
    <w:rsid w:val="00E61FFB"/>
    <w:rsid w:val="00E65084"/>
    <w:rsid w:val="00E657A3"/>
    <w:rsid w:val="00E71179"/>
    <w:rsid w:val="00E720BD"/>
    <w:rsid w:val="00E72B1D"/>
    <w:rsid w:val="00E72F1B"/>
    <w:rsid w:val="00E7526A"/>
    <w:rsid w:val="00E754CC"/>
    <w:rsid w:val="00E8083B"/>
    <w:rsid w:val="00E81201"/>
    <w:rsid w:val="00E81B54"/>
    <w:rsid w:val="00E83753"/>
    <w:rsid w:val="00E83A2C"/>
    <w:rsid w:val="00E841D2"/>
    <w:rsid w:val="00E846CD"/>
    <w:rsid w:val="00E84903"/>
    <w:rsid w:val="00E84CAA"/>
    <w:rsid w:val="00E85748"/>
    <w:rsid w:val="00E85986"/>
    <w:rsid w:val="00E869E2"/>
    <w:rsid w:val="00E86F67"/>
    <w:rsid w:val="00E8743B"/>
    <w:rsid w:val="00E90A32"/>
    <w:rsid w:val="00E90FE3"/>
    <w:rsid w:val="00E92496"/>
    <w:rsid w:val="00E9263F"/>
    <w:rsid w:val="00E93BA9"/>
    <w:rsid w:val="00E969CE"/>
    <w:rsid w:val="00EA0636"/>
    <w:rsid w:val="00EA0D23"/>
    <w:rsid w:val="00EA0DC1"/>
    <w:rsid w:val="00EA239A"/>
    <w:rsid w:val="00EA3490"/>
    <w:rsid w:val="00EA4737"/>
    <w:rsid w:val="00EA49AC"/>
    <w:rsid w:val="00EA5888"/>
    <w:rsid w:val="00EA737D"/>
    <w:rsid w:val="00EB14E4"/>
    <w:rsid w:val="00EB165A"/>
    <w:rsid w:val="00EB1B45"/>
    <w:rsid w:val="00EB2B8C"/>
    <w:rsid w:val="00EB3928"/>
    <w:rsid w:val="00EB3DDB"/>
    <w:rsid w:val="00EB4D9E"/>
    <w:rsid w:val="00EB5284"/>
    <w:rsid w:val="00EB56CA"/>
    <w:rsid w:val="00EB5CD6"/>
    <w:rsid w:val="00EB7071"/>
    <w:rsid w:val="00EC0251"/>
    <w:rsid w:val="00EC37F2"/>
    <w:rsid w:val="00EC752A"/>
    <w:rsid w:val="00ED0F8A"/>
    <w:rsid w:val="00ED2473"/>
    <w:rsid w:val="00ED2675"/>
    <w:rsid w:val="00ED26F0"/>
    <w:rsid w:val="00ED2EEC"/>
    <w:rsid w:val="00ED3332"/>
    <w:rsid w:val="00ED3F65"/>
    <w:rsid w:val="00ED55E6"/>
    <w:rsid w:val="00ED7FCF"/>
    <w:rsid w:val="00EE0AB7"/>
    <w:rsid w:val="00EE1759"/>
    <w:rsid w:val="00EE21FF"/>
    <w:rsid w:val="00EE34B1"/>
    <w:rsid w:val="00EE4D02"/>
    <w:rsid w:val="00EE6A00"/>
    <w:rsid w:val="00EE6A4A"/>
    <w:rsid w:val="00EE76DB"/>
    <w:rsid w:val="00EE7FCF"/>
    <w:rsid w:val="00EF0314"/>
    <w:rsid w:val="00EF0D55"/>
    <w:rsid w:val="00EF2B33"/>
    <w:rsid w:val="00EF4463"/>
    <w:rsid w:val="00EF669F"/>
    <w:rsid w:val="00EF683F"/>
    <w:rsid w:val="00EF7F8C"/>
    <w:rsid w:val="00F01B45"/>
    <w:rsid w:val="00F01E7D"/>
    <w:rsid w:val="00F030CA"/>
    <w:rsid w:val="00F03E28"/>
    <w:rsid w:val="00F05ACA"/>
    <w:rsid w:val="00F05E08"/>
    <w:rsid w:val="00F06305"/>
    <w:rsid w:val="00F06769"/>
    <w:rsid w:val="00F07785"/>
    <w:rsid w:val="00F11985"/>
    <w:rsid w:val="00F14423"/>
    <w:rsid w:val="00F14C07"/>
    <w:rsid w:val="00F14EB4"/>
    <w:rsid w:val="00F15E53"/>
    <w:rsid w:val="00F16238"/>
    <w:rsid w:val="00F1744D"/>
    <w:rsid w:val="00F1753E"/>
    <w:rsid w:val="00F21349"/>
    <w:rsid w:val="00F227BD"/>
    <w:rsid w:val="00F23E33"/>
    <w:rsid w:val="00F24A88"/>
    <w:rsid w:val="00F2621A"/>
    <w:rsid w:val="00F275FF"/>
    <w:rsid w:val="00F307A8"/>
    <w:rsid w:val="00F33BE3"/>
    <w:rsid w:val="00F33DE5"/>
    <w:rsid w:val="00F352C3"/>
    <w:rsid w:val="00F376DC"/>
    <w:rsid w:val="00F378D3"/>
    <w:rsid w:val="00F37EDC"/>
    <w:rsid w:val="00F40137"/>
    <w:rsid w:val="00F4174C"/>
    <w:rsid w:val="00F434BC"/>
    <w:rsid w:val="00F43B89"/>
    <w:rsid w:val="00F4412B"/>
    <w:rsid w:val="00F44E3C"/>
    <w:rsid w:val="00F45271"/>
    <w:rsid w:val="00F468B8"/>
    <w:rsid w:val="00F51333"/>
    <w:rsid w:val="00F53528"/>
    <w:rsid w:val="00F54816"/>
    <w:rsid w:val="00F54B76"/>
    <w:rsid w:val="00F54D4C"/>
    <w:rsid w:val="00F555FE"/>
    <w:rsid w:val="00F577E7"/>
    <w:rsid w:val="00F605A5"/>
    <w:rsid w:val="00F60C17"/>
    <w:rsid w:val="00F6532F"/>
    <w:rsid w:val="00F6682D"/>
    <w:rsid w:val="00F66A4F"/>
    <w:rsid w:val="00F67FB5"/>
    <w:rsid w:val="00F71D34"/>
    <w:rsid w:val="00F722D5"/>
    <w:rsid w:val="00F72ACC"/>
    <w:rsid w:val="00F72E54"/>
    <w:rsid w:val="00F74B71"/>
    <w:rsid w:val="00F7548E"/>
    <w:rsid w:val="00F77FEC"/>
    <w:rsid w:val="00F8032E"/>
    <w:rsid w:val="00F81CB6"/>
    <w:rsid w:val="00F82653"/>
    <w:rsid w:val="00F8279F"/>
    <w:rsid w:val="00F853B6"/>
    <w:rsid w:val="00F85E4E"/>
    <w:rsid w:val="00F868CD"/>
    <w:rsid w:val="00F86974"/>
    <w:rsid w:val="00F879B4"/>
    <w:rsid w:val="00F92264"/>
    <w:rsid w:val="00F92402"/>
    <w:rsid w:val="00F92846"/>
    <w:rsid w:val="00F92AF9"/>
    <w:rsid w:val="00F931F6"/>
    <w:rsid w:val="00F936D1"/>
    <w:rsid w:val="00F96778"/>
    <w:rsid w:val="00F967B5"/>
    <w:rsid w:val="00F977E8"/>
    <w:rsid w:val="00F97936"/>
    <w:rsid w:val="00FA0119"/>
    <w:rsid w:val="00FA018B"/>
    <w:rsid w:val="00FA1040"/>
    <w:rsid w:val="00FA19AF"/>
    <w:rsid w:val="00FA3449"/>
    <w:rsid w:val="00FA4AE4"/>
    <w:rsid w:val="00FA4C7F"/>
    <w:rsid w:val="00FA53E7"/>
    <w:rsid w:val="00FB0774"/>
    <w:rsid w:val="00FB249E"/>
    <w:rsid w:val="00FB2C88"/>
    <w:rsid w:val="00FB3977"/>
    <w:rsid w:val="00FB43DE"/>
    <w:rsid w:val="00FB4940"/>
    <w:rsid w:val="00FB50D3"/>
    <w:rsid w:val="00FB5855"/>
    <w:rsid w:val="00FB73E2"/>
    <w:rsid w:val="00FB75E2"/>
    <w:rsid w:val="00FB7DA5"/>
    <w:rsid w:val="00FC0F42"/>
    <w:rsid w:val="00FC1F5D"/>
    <w:rsid w:val="00FC2E7D"/>
    <w:rsid w:val="00FC3213"/>
    <w:rsid w:val="00FC3733"/>
    <w:rsid w:val="00FC43C1"/>
    <w:rsid w:val="00FC4EC9"/>
    <w:rsid w:val="00FC5BE0"/>
    <w:rsid w:val="00FD03A8"/>
    <w:rsid w:val="00FD0880"/>
    <w:rsid w:val="00FD09C1"/>
    <w:rsid w:val="00FD51A7"/>
    <w:rsid w:val="00FD593A"/>
    <w:rsid w:val="00FD5F17"/>
    <w:rsid w:val="00FD6CB6"/>
    <w:rsid w:val="00FD6F7D"/>
    <w:rsid w:val="00FE2FDB"/>
    <w:rsid w:val="00FE3223"/>
    <w:rsid w:val="00FE6C9D"/>
    <w:rsid w:val="00FE7EF4"/>
    <w:rsid w:val="00FF3271"/>
    <w:rsid w:val="00FF55A3"/>
    <w:rsid w:val="00FF67C3"/>
    <w:rsid w:val="00FF7CCD"/>
    <w:rsid w:val="00FF7F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49865D"/>
  <w15:docId w15:val="{1DCF447E-3294-4565-9397-2F517A8F7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99"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2E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02E3E"/>
    <w:rPr>
      <w:color w:val="0000FF"/>
      <w:u w:val="single"/>
    </w:rPr>
  </w:style>
  <w:style w:type="table" w:styleId="TableGrid">
    <w:name w:val="Table Grid"/>
    <w:basedOn w:val="TableNormal"/>
    <w:rsid w:val="00902E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902E3E"/>
    <w:pPr>
      <w:tabs>
        <w:tab w:val="center" w:pos="4320"/>
        <w:tab w:val="right" w:pos="8640"/>
      </w:tabs>
    </w:pPr>
  </w:style>
  <w:style w:type="character" w:styleId="PageNumber">
    <w:name w:val="page number"/>
    <w:basedOn w:val="DefaultParagraphFont"/>
    <w:rsid w:val="00902E3E"/>
  </w:style>
  <w:style w:type="paragraph" w:styleId="FootnoteText">
    <w:name w:val="footnote text"/>
    <w:aliases w:val="fn"/>
    <w:basedOn w:val="Normal"/>
    <w:link w:val="FootnoteTextChar"/>
    <w:rsid w:val="00902E3E"/>
  </w:style>
  <w:style w:type="character" w:styleId="FootnoteReference">
    <w:name w:val="footnote reference"/>
    <w:uiPriority w:val="99"/>
    <w:rsid w:val="00902E3E"/>
    <w:rPr>
      <w:vertAlign w:val="superscript"/>
    </w:rPr>
  </w:style>
  <w:style w:type="paragraph" w:styleId="BodyText">
    <w:name w:val="Body Text"/>
    <w:basedOn w:val="Normal"/>
    <w:rsid w:val="00A02BBF"/>
    <w:pPr>
      <w:spacing w:after="120"/>
    </w:pPr>
    <w:rPr>
      <w:sz w:val="24"/>
    </w:rPr>
  </w:style>
  <w:style w:type="paragraph" w:styleId="Footer">
    <w:name w:val="footer"/>
    <w:basedOn w:val="Normal"/>
    <w:link w:val="FooterChar"/>
    <w:uiPriority w:val="99"/>
    <w:rsid w:val="00390D26"/>
    <w:pPr>
      <w:tabs>
        <w:tab w:val="center" w:pos="4320"/>
        <w:tab w:val="right" w:pos="8640"/>
      </w:tabs>
    </w:pPr>
  </w:style>
  <w:style w:type="paragraph" w:customStyle="1" w:styleId="ColorfulList-Accent11">
    <w:name w:val="Colorful List - Accent 11"/>
    <w:basedOn w:val="Normal"/>
    <w:uiPriority w:val="99"/>
    <w:qFormat/>
    <w:rsid w:val="00A00927"/>
    <w:pPr>
      <w:ind w:left="720"/>
    </w:pPr>
  </w:style>
  <w:style w:type="paragraph" w:styleId="BalloonText">
    <w:name w:val="Balloon Text"/>
    <w:basedOn w:val="Normal"/>
    <w:link w:val="BalloonTextChar"/>
    <w:rsid w:val="00D40543"/>
    <w:rPr>
      <w:rFonts w:ascii="Tahoma" w:hAnsi="Tahoma"/>
      <w:sz w:val="16"/>
      <w:szCs w:val="16"/>
      <w:lang w:val="x-none" w:eastAsia="x-none"/>
    </w:rPr>
  </w:style>
  <w:style w:type="character" w:customStyle="1" w:styleId="BalloonTextChar">
    <w:name w:val="Balloon Text Char"/>
    <w:link w:val="BalloonText"/>
    <w:rsid w:val="00D40543"/>
    <w:rPr>
      <w:rFonts w:ascii="Tahoma" w:hAnsi="Tahoma" w:cs="Tahoma"/>
      <w:sz w:val="16"/>
      <w:szCs w:val="16"/>
    </w:rPr>
  </w:style>
  <w:style w:type="character" w:customStyle="1" w:styleId="HeaderChar">
    <w:name w:val="Header Char"/>
    <w:basedOn w:val="DefaultParagraphFont"/>
    <w:link w:val="Header"/>
    <w:uiPriority w:val="99"/>
    <w:rsid w:val="00AA7B46"/>
  </w:style>
  <w:style w:type="character" w:styleId="CommentReference">
    <w:name w:val="annotation reference"/>
    <w:rsid w:val="007E21EE"/>
    <w:rPr>
      <w:sz w:val="16"/>
      <w:szCs w:val="16"/>
    </w:rPr>
  </w:style>
  <w:style w:type="paragraph" w:styleId="CommentText">
    <w:name w:val="annotation text"/>
    <w:basedOn w:val="Normal"/>
    <w:link w:val="CommentTextChar"/>
    <w:rsid w:val="007E21EE"/>
  </w:style>
  <w:style w:type="character" w:customStyle="1" w:styleId="CommentTextChar">
    <w:name w:val="Comment Text Char"/>
    <w:basedOn w:val="DefaultParagraphFont"/>
    <w:link w:val="CommentText"/>
    <w:rsid w:val="007E21EE"/>
  </w:style>
  <w:style w:type="paragraph" w:styleId="CommentSubject">
    <w:name w:val="annotation subject"/>
    <w:basedOn w:val="CommentText"/>
    <w:next w:val="CommentText"/>
    <w:link w:val="CommentSubjectChar"/>
    <w:rsid w:val="007E21EE"/>
    <w:rPr>
      <w:b/>
      <w:bCs/>
      <w:lang w:val="x-none" w:eastAsia="x-none"/>
    </w:rPr>
  </w:style>
  <w:style w:type="character" w:customStyle="1" w:styleId="CommentSubjectChar">
    <w:name w:val="Comment Subject Char"/>
    <w:link w:val="CommentSubject"/>
    <w:rsid w:val="007E21EE"/>
    <w:rPr>
      <w:b/>
      <w:bCs/>
    </w:rPr>
  </w:style>
  <w:style w:type="paragraph" w:styleId="EndnoteText">
    <w:name w:val="endnote text"/>
    <w:basedOn w:val="Normal"/>
    <w:link w:val="EndnoteTextChar"/>
    <w:rsid w:val="0086053B"/>
  </w:style>
  <w:style w:type="character" w:customStyle="1" w:styleId="EndnoteTextChar">
    <w:name w:val="Endnote Text Char"/>
    <w:basedOn w:val="DefaultParagraphFont"/>
    <w:link w:val="EndnoteText"/>
    <w:rsid w:val="0086053B"/>
  </w:style>
  <w:style w:type="character" w:styleId="EndnoteReference">
    <w:name w:val="endnote reference"/>
    <w:rsid w:val="0086053B"/>
    <w:rPr>
      <w:vertAlign w:val="superscript"/>
    </w:rPr>
  </w:style>
  <w:style w:type="paragraph" w:customStyle="1" w:styleId="ColorfulList-Accent110">
    <w:name w:val="Colorful List - Accent 11"/>
    <w:basedOn w:val="Normal"/>
    <w:uiPriority w:val="99"/>
    <w:qFormat/>
    <w:rsid w:val="001916D4"/>
    <w:pPr>
      <w:ind w:left="720"/>
    </w:pPr>
  </w:style>
  <w:style w:type="paragraph" w:styleId="ListParagraph">
    <w:name w:val="List Paragraph"/>
    <w:basedOn w:val="Normal"/>
    <w:uiPriority w:val="34"/>
    <w:qFormat/>
    <w:rsid w:val="002777FA"/>
    <w:pPr>
      <w:ind w:left="720"/>
    </w:pPr>
  </w:style>
  <w:style w:type="character" w:customStyle="1" w:styleId="FooterChar">
    <w:name w:val="Footer Char"/>
    <w:link w:val="Footer"/>
    <w:uiPriority w:val="99"/>
    <w:rsid w:val="00467136"/>
  </w:style>
  <w:style w:type="character" w:customStyle="1" w:styleId="FootnoteTextChar">
    <w:name w:val="Footnote Text Char"/>
    <w:aliases w:val="fn Char"/>
    <w:link w:val="FootnoteText"/>
    <w:rsid w:val="00792525"/>
  </w:style>
  <w:style w:type="character" w:customStyle="1" w:styleId="UnresolvedMention1">
    <w:name w:val="Unresolved Mention1"/>
    <w:uiPriority w:val="99"/>
    <w:semiHidden/>
    <w:unhideWhenUsed/>
    <w:rsid w:val="00AA6609"/>
    <w:rPr>
      <w:color w:val="605E5C"/>
      <w:shd w:val="clear" w:color="auto" w:fill="E1DFDD"/>
    </w:rPr>
  </w:style>
  <w:style w:type="character" w:styleId="FollowedHyperlink">
    <w:name w:val="FollowedHyperlink"/>
    <w:rsid w:val="00A97EEB"/>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5815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F5837755428154EAA46C9EB81BD2374" ma:contentTypeVersion="12" ma:contentTypeDescription="Create a new document." ma:contentTypeScope="" ma:versionID="7c6adba4f91525271f209b801862d56f">
  <xsd:schema xmlns:xsd="http://www.w3.org/2001/XMLSchema" xmlns:xs="http://www.w3.org/2001/XMLSchema" xmlns:p="http://schemas.microsoft.com/office/2006/metadata/properties" xmlns:ns2="26817abc-c05c-41f5-af90-72cbb743c90d" xmlns:ns3="e17d3c3c-8353-4491-b8e2-62e69d7a562b" targetNamespace="http://schemas.microsoft.com/office/2006/metadata/properties" ma:root="true" ma:fieldsID="f6851f897bd3c95ca91ef514d471f89f" ns2:_="" ns3:_="">
    <xsd:import namespace="26817abc-c05c-41f5-af90-72cbb743c90d"/>
    <xsd:import namespace="e17d3c3c-8353-4491-b8e2-62e69d7a56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817abc-c05c-41f5-af90-72cbb743c9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7d3c3c-8353-4491-b8e2-62e69d7a562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963922-4E6E-4F70-98F7-D467A9E53796}">
  <ds:schemaRefs>
    <ds:schemaRef ds:uri="http://schemas.microsoft.com/sharepoint/v3/contenttype/forms"/>
  </ds:schemaRefs>
</ds:datastoreItem>
</file>

<file path=customXml/itemProps2.xml><?xml version="1.0" encoding="utf-8"?>
<ds:datastoreItem xmlns:ds="http://schemas.openxmlformats.org/officeDocument/2006/customXml" ds:itemID="{C5374C32-F02C-47B5-9BA5-030D453680A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3B551D1-D013-49C7-A6AB-E33A5E414CBF}">
  <ds:schemaRefs>
    <ds:schemaRef ds:uri="http://schemas.openxmlformats.org/officeDocument/2006/bibliography"/>
  </ds:schemaRefs>
</ds:datastoreItem>
</file>

<file path=customXml/itemProps4.xml><?xml version="1.0" encoding="utf-8"?>
<ds:datastoreItem xmlns:ds="http://schemas.openxmlformats.org/officeDocument/2006/customXml" ds:itemID="{43D52485-E40F-455E-A9A7-24E75D6F8A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817abc-c05c-41f5-af90-72cbb743c90d"/>
    <ds:schemaRef ds:uri="e17d3c3c-8353-4491-b8e2-62e69d7a56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1250</Words>
  <Characters>7131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Minimum Documentation Requirements for the Sale of Foreign Exchange</vt:lpstr>
    </vt:vector>
  </TitlesOfParts>
  <Company>Bangko Sentral ng Pilipinas</Company>
  <LinksUpToDate>false</LinksUpToDate>
  <CharactersWithSpaces>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Minimum Documentation Requirements for the Sale of Foreign Exchange</dc:title>
  <dc:subject/>
  <dc:creator>Your User Name</dc:creator>
  <cp:keywords/>
  <cp:lastModifiedBy>Judith M. Ilagan</cp:lastModifiedBy>
  <cp:revision>5</cp:revision>
  <cp:lastPrinted>2024-08-12T15:52:00Z</cp:lastPrinted>
  <dcterms:created xsi:type="dcterms:W3CDTF">2024-08-11T09:56:00Z</dcterms:created>
  <dcterms:modified xsi:type="dcterms:W3CDTF">2024-08-12T16:01:00Z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a2f4c6-d10d-4c1c-82e1-7a921120c69a_Enabled">
    <vt:lpwstr>true</vt:lpwstr>
  </property>
  <property fmtid="{D5CDD505-2E9C-101B-9397-08002B2CF9AE}" pid="3" name="MSIP_Label_d9a2f4c6-d10d-4c1c-82e1-7a921120c69a_SetDate">
    <vt:lpwstr>2024-08-11T09:55:36Z</vt:lpwstr>
  </property>
  <property fmtid="{D5CDD505-2E9C-101B-9397-08002B2CF9AE}" pid="4" name="MSIP_Label_d9a2f4c6-d10d-4c1c-82e1-7a921120c69a_Method">
    <vt:lpwstr>Standard</vt:lpwstr>
  </property>
  <property fmtid="{D5CDD505-2E9C-101B-9397-08002B2CF9AE}" pid="5" name="MSIP_Label_d9a2f4c6-d10d-4c1c-82e1-7a921120c69a_Name">
    <vt:lpwstr>General - Anyone</vt:lpwstr>
  </property>
  <property fmtid="{D5CDD505-2E9C-101B-9397-08002B2CF9AE}" pid="6" name="MSIP_Label_d9a2f4c6-d10d-4c1c-82e1-7a921120c69a_SiteId">
    <vt:lpwstr>c6d1c7a1-4b0d-4c53-86ec-d6d1d8e5b97c</vt:lpwstr>
  </property>
  <property fmtid="{D5CDD505-2E9C-101B-9397-08002B2CF9AE}" pid="7" name="MSIP_Label_d9a2f4c6-d10d-4c1c-82e1-7a921120c69a_ActionId">
    <vt:lpwstr>85b18e2c-7725-4793-add3-133abfaf70fa</vt:lpwstr>
  </property>
  <property fmtid="{D5CDD505-2E9C-101B-9397-08002B2CF9AE}" pid="8" name="MSIP_Label_d9a2f4c6-d10d-4c1c-82e1-7a921120c69a_ContentBits">
    <vt:lpwstr>2</vt:lpwstr>
  </property>
</Properties>
</file>